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57" w:rsidRPr="00363A57" w:rsidRDefault="00363A57" w:rsidP="00363A57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ОБРАЗОВАНИЯ, НАУКИ И МОЛОДЕЖНОЙ ПОЛИТИКИ КРАСНОДАРСКОГО КРАЯ</w:t>
      </w:r>
    </w:p>
    <w:p w:rsidR="00363A57" w:rsidRPr="00363A57" w:rsidRDefault="00363A57" w:rsidP="00363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57" w:rsidRPr="00363A57" w:rsidRDefault="00363A57" w:rsidP="00363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57" w:rsidRPr="00363A57" w:rsidRDefault="00363A57" w:rsidP="00363A57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363A57" w:rsidRPr="00363A57" w:rsidRDefault="00363A57" w:rsidP="00363A57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КРАСНОДАРСКОГО КРАЯ</w:t>
      </w:r>
    </w:p>
    <w:p w:rsidR="00363A57" w:rsidRPr="00363A57" w:rsidRDefault="00363A57" w:rsidP="00363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63A5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ейский ПОЛИПРОФИЛЬНЫЙ КОЛЛЕДЖ</w:t>
      </w:r>
      <w:r w:rsidRPr="00363A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63A57" w:rsidRPr="00363A57" w:rsidRDefault="00363A57" w:rsidP="00363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57" w:rsidRPr="00363A57" w:rsidRDefault="00363A57" w:rsidP="00363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3A57" w:rsidRPr="00363A57" w:rsidRDefault="00363A57" w:rsidP="00363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3A57" w:rsidRPr="00363A57" w:rsidRDefault="00363A57" w:rsidP="00363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3A57" w:rsidRPr="00363A57" w:rsidRDefault="00363A57" w:rsidP="00363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ОБРАЗОВАТЕЛЬНАЯ ПРОГРАММА </w:t>
      </w:r>
    </w:p>
    <w:p w:rsidR="00363A57" w:rsidRPr="00363A57" w:rsidRDefault="00363A57" w:rsidP="00363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3A57" w:rsidRPr="00363A57" w:rsidRDefault="00363A57" w:rsidP="00363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профессионального образования</w:t>
      </w:r>
    </w:p>
    <w:p w:rsidR="00363A57" w:rsidRPr="00363A57" w:rsidRDefault="00363A57" w:rsidP="00363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профессиональное образование</w:t>
      </w:r>
    </w:p>
    <w:p w:rsidR="00363A57" w:rsidRPr="00363A57" w:rsidRDefault="00363A57" w:rsidP="00363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3A57" w:rsidRPr="00363A57" w:rsidRDefault="00363A57" w:rsidP="00363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программа</w:t>
      </w:r>
    </w:p>
    <w:p w:rsidR="00363A57" w:rsidRPr="00363A57" w:rsidRDefault="00363A57" w:rsidP="00363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подготовки специалистов среднего звена</w:t>
      </w:r>
    </w:p>
    <w:p w:rsidR="00363A57" w:rsidRPr="00363A57" w:rsidRDefault="00363A57" w:rsidP="00363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базовой подготовки</w:t>
      </w:r>
    </w:p>
    <w:p w:rsidR="00363A57" w:rsidRPr="00363A57" w:rsidRDefault="00363A57" w:rsidP="00363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3A57" w:rsidRPr="00363A57" w:rsidRDefault="00363A57" w:rsidP="00363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Специальность </w:t>
      </w:r>
      <w:r w:rsidRPr="0036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35.02.08 Электрификация и автоматизация </w:t>
      </w:r>
    </w:p>
    <w:p w:rsidR="00363A57" w:rsidRPr="00363A57" w:rsidRDefault="00363A57" w:rsidP="00363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3A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хозяйства</w:t>
      </w:r>
    </w:p>
    <w:p w:rsidR="00363A57" w:rsidRPr="00363A57" w:rsidRDefault="00363A57" w:rsidP="00363A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3A57" w:rsidRPr="00363A57" w:rsidRDefault="00363A57" w:rsidP="0036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3A57" w:rsidRPr="00363A57" w:rsidRDefault="00363A57" w:rsidP="0036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3A57" w:rsidRPr="00363A57" w:rsidRDefault="00363A57" w:rsidP="0036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3A57" w:rsidRPr="00363A57" w:rsidRDefault="00363A57" w:rsidP="0036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3A57" w:rsidRPr="00363A57" w:rsidRDefault="00363A57" w:rsidP="0036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0031" w:type="dxa"/>
        <w:tblLook w:val="04A0"/>
      </w:tblPr>
      <w:tblGrid>
        <w:gridCol w:w="2943"/>
        <w:gridCol w:w="7088"/>
      </w:tblGrid>
      <w:tr w:rsidR="00363A57" w:rsidRPr="00363A57" w:rsidTr="00363A57">
        <w:tc>
          <w:tcPr>
            <w:tcW w:w="2943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</w:t>
            </w:r>
            <w:proofErr w:type="gramStart"/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я(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и) выпускника:</w:t>
            </w: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техник-электрик</w:t>
            </w:r>
          </w:p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обучения:</w:t>
            </w: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заочная</w:t>
            </w:r>
          </w:p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Нормативный срок обучения</w:t>
            </w: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 года 10 месяцев</w:t>
            </w:r>
          </w:p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среднего общего образования</w:t>
            </w:r>
          </w:p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3A57" w:rsidRPr="00363A57" w:rsidRDefault="00363A57" w:rsidP="00363A57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57" w:rsidRPr="00363A57" w:rsidRDefault="00363A57" w:rsidP="00363A57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57" w:rsidRPr="00363A57" w:rsidRDefault="00363A57" w:rsidP="00363A57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57" w:rsidRPr="00363A57" w:rsidRDefault="00363A57" w:rsidP="00363A57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57" w:rsidRPr="00363A57" w:rsidRDefault="00363A57" w:rsidP="00363A57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57" w:rsidRPr="00363A57" w:rsidRDefault="00363A57" w:rsidP="00363A57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57" w:rsidRPr="00363A57" w:rsidRDefault="00363A57" w:rsidP="00363A57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57" w:rsidRPr="00363A57" w:rsidRDefault="00363A57" w:rsidP="00363A57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57" w:rsidRPr="00363A57" w:rsidRDefault="00363A57" w:rsidP="00363A57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57" w:rsidRPr="00363A57" w:rsidRDefault="00363A57" w:rsidP="00363A57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57" w:rsidRPr="00363A57" w:rsidRDefault="00363A57" w:rsidP="00363A57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57" w:rsidRPr="00363A57" w:rsidRDefault="00363A57" w:rsidP="00363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57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  <w:r w:rsidRPr="00363A5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3A57" w:rsidRPr="00363A57" w:rsidRDefault="00363A57" w:rsidP="00363A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363A57" w:rsidRPr="00363A57" w:rsidRDefault="00363A57" w:rsidP="00363A5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  <w:gridCol w:w="709"/>
      </w:tblGrid>
      <w:tr w:rsidR="00363A57" w:rsidRPr="00363A57" w:rsidTr="00363A57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A57" w:rsidRPr="00363A57" w:rsidTr="00363A57">
        <w:trPr>
          <w:trHeight w:val="342"/>
        </w:trPr>
        <w:tc>
          <w:tcPr>
            <w:tcW w:w="8897" w:type="dxa"/>
            <w:tcBorders>
              <w:top w:val="single" w:sz="4" w:space="0" w:color="auto"/>
            </w:tcBorders>
            <w:shd w:val="clear" w:color="auto" w:fill="auto"/>
          </w:tcPr>
          <w:p w:rsidR="00363A57" w:rsidRPr="00363A57" w:rsidRDefault="00363A57" w:rsidP="00363A57">
            <w:pPr>
              <w:spacing w:after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1. ОБЩИЕ ПОЛОЖЕНИЯ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63A57" w:rsidRPr="00363A57" w:rsidTr="00363A57">
        <w:trPr>
          <w:trHeight w:val="333"/>
        </w:trPr>
        <w:tc>
          <w:tcPr>
            <w:tcW w:w="8897" w:type="dxa"/>
            <w:shd w:val="clear" w:color="auto" w:fill="auto"/>
          </w:tcPr>
          <w:p w:rsidR="00363A57" w:rsidRPr="00363A57" w:rsidRDefault="00363A57" w:rsidP="00363A57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A57">
              <w:rPr>
                <w:rFonts w:ascii="Times New Roman" w:eastAsia="Calibri" w:hAnsi="Times New Roman" w:cs="Times New Roman"/>
                <w:sz w:val="28"/>
                <w:szCs w:val="28"/>
              </w:rPr>
              <w:t>1.1. Нормативно-правовые основания разработки основной образовательной программы среднего профессионального образования по программе подготовки специалистов среднего звена (ООП СПО ППССЗ)</w:t>
            </w:r>
          </w:p>
        </w:tc>
        <w:tc>
          <w:tcPr>
            <w:tcW w:w="709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63A57" w:rsidRPr="00363A57" w:rsidTr="00363A57">
        <w:trPr>
          <w:trHeight w:val="356"/>
        </w:trPr>
        <w:tc>
          <w:tcPr>
            <w:tcW w:w="8897" w:type="dxa"/>
            <w:shd w:val="clear" w:color="auto" w:fill="auto"/>
          </w:tcPr>
          <w:p w:rsidR="00363A57" w:rsidRPr="00363A57" w:rsidRDefault="00363A57" w:rsidP="00363A5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A57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 xml:space="preserve">2. Характеристика профессиональной деятельности выпускников и требования к результатам освоения </w:t>
            </w:r>
            <w:r w:rsidRPr="00363A57">
              <w:rPr>
                <w:rFonts w:ascii="Times New Roman" w:eastAsia="Calibri" w:hAnsi="Times New Roman" w:cs="Times New Roman"/>
                <w:sz w:val="28"/>
                <w:szCs w:val="28"/>
              </w:rPr>
              <w:t>ООП СПО ППССЗ</w:t>
            </w:r>
          </w:p>
        </w:tc>
        <w:tc>
          <w:tcPr>
            <w:tcW w:w="709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63A57" w:rsidRPr="00363A57" w:rsidTr="00363A57">
        <w:trPr>
          <w:trHeight w:val="435"/>
        </w:trPr>
        <w:tc>
          <w:tcPr>
            <w:tcW w:w="8897" w:type="dxa"/>
            <w:shd w:val="clear" w:color="auto" w:fill="auto"/>
          </w:tcPr>
          <w:p w:rsidR="00363A57" w:rsidRPr="00363A57" w:rsidRDefault="00363A57" w:rsidP="00363A5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3A57">
              <w:rPr>
                <w:rFonts w:ascii="Times New Roman" w:eastAsia="Calibri" w:hAnsi="Times New Roman" w:cs="Times New Roman"/>
                <w:sz w:val="28"/>
                <w:szCs w:val="28"/>
              </w:rPr>
              <w:t>2.1. Характеристика профессиональной деятельности выпускников</w:t>
            </w:r>
          </w:p>
        </w:tc>
        <w:tc>
          <w:tcPr>
            <w:tcW w:w="709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63A57" w:rsidRPr="00363A57" w:rsidTr="00363A57">
        <w:trPr>
          <w:trHeight w:val="549"/>
        </w:trPr>
        <w:tc>
          <w:tcPr>
            <w:tcW w:w="8897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 xml:space="preserve">2.2. </w:t>
            </w: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результатам освоения</w:t>
            </w:r>
          </w:p>
        </w:tc>
        <w:tc>
          <w:tcPr>
            <w:tcW w:w="709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63A57" w:rsidRPr="00363A57" w:rsidTr="00363A57">
        <w:trPr>
          <w:trHeight w:val="703"/>
        </w:trPr>
        <w:tc>
          <w:tcPr>
            <w:tcW w:w="8897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3. Характеристика подготовки ВЫПУСКНИКОВ по специальности</w:t>
            </w:r>
          </w:p>
        </w:tc>
        <w:tc>
          <w:tcPr>
            <w:tcW w:w="709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63A57" w:rsidRPr="00363A57" w:rsidTr="00363A57">
        <w:trPr>
          <w:trHeight w:val="423"/>
        </w:trPr>
        <w:tc>
          <w:tcPr>
            <w:tcW w:w="8897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Нормативные сроки освоения ООП СПО ППССЗ</w:t>
            </w:r>
          </w:p>
        </w:tc>
        <w:tc>
          <w:tcPr>
            <w:tcW w:w="709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63A57" w:rsidRPr="00363A57" w:rsidTr="00363A57">
        <w:trPr>
          <w:trHeight w:val="415"/>
        </w:trPr>
        <w:tc>
          <w:tcPr>
            <w:tcW w:w="8897" w:type="dxa"/>
            <w:shd w:val="clear" w:color="auto" w:fill="auto"/>
          </w:tcPr>
          <w:p w:rsidR="00363A57" w:rsidRPr="00363A57" w:rsidRDefault="00363A57" w:rsidP="00363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Требования к </w:t>
            </w:r>
            <w:proofErr w:type="gramStart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поступающим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63A57" w:rsidRPr="00363A57" w:rsidTr="00363A57">
        <w:trPr>
          <w:trHeight w:val="703"/>
        </w:trPr>
        <w:tc>
          <w:tcPr>
            <w:tcW w:w="8897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</w:t>
            </w:r>
          </w:p>
        </w:tc>
        <w:tc>
          <w:tcPr>
            <w:tcW w:w="709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63A57" w:rsidRPr="00363A57" w:rsidTr="00363A57">
        <w:trPr>
          <w:trHeight w:val="435"/>
        </w:trPr>
        <w:tc>
          <w:tcPr>
            <w:tcW w:w="8897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4. рабочий учебный план</w:t>
            </w:r>
          </w:p>
        </w:tc>
        <w:tc>
          <w:tcPr>
            <w:tcW w:w="709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63A57" w:rsidRPr="00363A57" w:rsidTr="00363A57">
        <w:trPr>
          <w:trHeight w:val="703"/>
        </w:trPr>
        <w:tc>
          <w:tcPr>
            <w:tcW w:w="8897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5. обоснование вариативной части </w:t>
            </w: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 СПО ППССЗ</w:t>
            </w:r>
          </w:p>
        </w:tc>
        <w:tc>
          <w:tcPr>
            <w:tcW w:w="709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363A57" w:rsidRPr="00363A57" w:rsidTr="00363A57">
        <w:trPr>
          <w:trHeight w:val="703"/>
        </w:trPr>
        <w:tc>
          <w:tcPr>
            <w:tcW w:w="8897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Обоснование вариативной части </w:t>
            </w:r>
          </w:p>
        </w:tc>
        <w:tc>
          <w:tcPr>
            <w:tcW w:w="709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363A57" w:rsidRPr="00363A57" w:rsidTr="00363A57">
        <w:trPr>
          <w:trHeight w:val="703"/>
        </w:trPr>
        <w:tc>
          <w:tcPr>
            <w:tcW w:w="8897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5</w:t>
            </w: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Распределение объема часов вариативной части между циклами ООП СПО ППССЗ</w:t>
            </w:r>
          </w:p>
        </w:tc>
        <w:tc>
          <w:tcPr>
            <w:tcW w:w="709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363A57" w:rsidRPr="00363A57" w:rsidTr="00363A57">
        <w:trPr>
          <w:trHeight w:val="703"/>
        </w:trPr>
        <w:tc>
          <w:tcPr>
            <w:tcW w:w="8897" w:type="dxa"/>
            <w:shd w:val="clear" w:color="auto" w:fill="auto"/>
          </w:tcPr>
          <w:p w:rsidR="00363A57" w:rsidRPr="00363A57" w:rsidRDefault="00363A57" w:rsidP="00363A57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6. перечень программ учебных дисциплин, профессиональных модулей и практик </w:t>
            </w: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 СПО ППССЗ</w:t>
            </w:r>
          </w:p>
        </w:tc>
        <w:tc>
          <w:tcPr>
            <w:tcW w:w="709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363A57" w:rsidRPr="00363A57" w:rsidTr="00363A57">
        <w:trPr>
          <w:trHeight w:val="703"/>
        </w:trPr>
        <w:tc>
          <w:tcPr>
            <w:tcW w:w="8897" w:type="dxa"/>
            <w:shd w:val="clear" w:color="auto" w:fill="auto"/>
          </w:tcPr>
          <w:p w:rsidR="00363A57" w:rsidRPr="00363A57" w:rsidRDefault="00363A57" w:rsidP="00363A57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7. Контроль и оценка результатов освоения </w:t>
            </w: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 СПО ППССЗ</w:t>
            </w:r>
          </w:p>
        </w:tc>
        <w:tc>
          <w:tcPr>
            <w:tcW w:w="709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363A57" w:rsidRPr="00363A57" w:rsidTr="00363A57">
        <w:trPr>
          <w:trHeight w:val="703"/>
        </w:trPr>
        <w:tc>
          <w:tcPr>
            <w:tcW w:w="8897" w:type="dxa"/>
            <w:shd w:val="clear" w:color="auto" w:fill="auto"/>
          </w:tcPr>
          <w:p w:rsidR="00363A57" w:rsidRPr="00363A57" w:rsidRDefault="00363A57" w:rsidP="00363A57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Контроль и оценка освоения видов деятельности, профессиональных и общих компетенций</w:t>
            </w:r>
          </w:p>
        </w:tc>
        <w:tc>
          <w:tcPr>
            <w:tcW w:w="709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363A57" w:rsidRPr="00363A57" w:rsidTr="00363A57">
        <w:trPr>
          <w:trHeight w:val="531"/>
        </w:trPr>
        <w:tc>
          <w:tcPr>
            <w:tcW w:w="8897" w:type="dxa"/>
            <w:shd w:val="clear" w:color="auto" w:fill="auto"/>
          </w:tcPr>
          <w:p w:rsidR="00363A57" w:rsidRPr="00363A57" w:rsidRDefault="00363A57" w:rsidP="00363A57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Требования к выпускным квалификационным работам</w:t>
            </w:r>
          </w:p>
        </w:tc>
        <w:tc>
          <w:tcPr>
            <w:tcW w:w="709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363A57" w:rsidRPr="00363A57" w:rsidTr="00363A57">
        <w:trPr>
          <w:trHeight w:val="411"/>
        </w:trPr>
        <w:tc>
          <w:tcPr>
            <w:tcW w:w="8897" w:type="dxa"/>
            <w:shd w:val="clear" w:color="auto" w:fill="auto"/>
          </w:tcPr>
          <w:p w:rsidR="00363A57" w:rsidRPr="00363A57" w:rsidRDefault="00363A57" w:rsidP="00363A57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Организация государственной итоговой аттестации выпускников</w:t>
            </w:r>
          </w:p>
        </w:tc>
        <w:tc>
          <w:tcPr>
            <w:tcW w:w="709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363A57" w:rsidRPr="00363A57" w:rsidTr="00363A57">
        <w:trPr>
          <w:trHeight w:val="308"/>
        </w:trPr>
        <w:tc>
          <w:tcPr>
            <w:tcW w:w="8897" w:type="dxa"/>
            <w:shd w:val="clear" w:color="auto" w:fill="auto"/>
          </w:tcPr>
          <w:p w:rsidR="00363A57" w:rsidRPr="00363A57" w:rsidRDefault="00363A57" w:rsidP="00363A57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ПРИЛОЖЕНИЯ </w:t>
            </w:r>
          </w:p>
        </w:tc>
        <w:tc>
          <w:tcPr>
            <w:tcW w:w="709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3A57" w:rsidRPr="00363A57" w:rsidRDefault="00363A57" w:rsidP="00363A57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363A57" w:rsidRPr="00363A57" w:rsidRDefault="00363A57" w:rsidP="00363A57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ОБЩИЕ ПОЛОЖЕНИЯ</w:t>
      </w:r>
    </w:p>
    <w:p w:rsidR="00363A57" w:rsidRPr="00363A57" w:rsidRDefault="00363A57" w:rsidP="00363A5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1.1. </w:t>
      </w:r>
      <w:r w:rsidRPr="0036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Нормативно-правовые основания разработки основной образовательной программы среднего профессионального образования по программе подготовки специалистов среднего звена (ООП СПО ППССЗ)</w:t>
      </w:r>
    </w:p>
    <w:p w:rsidR="00363A57" w:rsidRPr="00363A57" w:rsidRDefault="00363A57" w:rsidP="00363A57">
      <w:pPr>
        <w:autoSpaceDE w:val="0"/>
        <w:autoSpaceDN w:val="0"/>
        <w:adjustRightInd w:val="0"/>
        <w:spacing w:before="187" w:after="0" w:line="240" w:lineRule="auto"/>
        <w:ind w:right="12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среднего профессионального образования по программе подготовки специалистов среднего звена</w:t>
      </w:r>
      <w:r w:rsidRPr="0036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Pr="00363A57">
        <w:rPr>
          <w:rFonts w:ascii="Times New Roman" w:eastAsia="Times New Roman" w:hAnsi="Times New Roman" w:cs="Times New Roman"/>
          <w:sz w:val="28"/>
          <w:lang w:eastAsia="ru-RU"/>
        </w:rPr>
        <w:t xml:space="preserve">ООП СПО ППССЗ)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специалистов среднего звена по специальности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35.02.08 Электрификация и автоматизация сельского хозяйства, </w:t>
      </w:r>
      <w:r w:rsidRPr="00363A57">
        <w:rPr>
          <w:rFonts w:ascii="Times New Roman" w:eastAsia="Times New Roman" w:hAnsi="Times New Roman" w:cs="Times New Roman"/>
          <w:sz w:val="28"/>
          <w:lang w:eastAsia="ru-RU"/>
        </w:rPr>
        <w:t xml:space="preserve">компетенции </w:t>
      </w:r>
      <w:r w:rsidRPr="00363A57">
        <w:rPr>
          <w:rFonts w:ascii="Times New Roman" w:eastAsia="Times New Roman" w:hAnsi="Times New Roman" w:cs="Times New Roman"/>
          <w:sz w:val="28"/>
          <w:lang w:val="en-US" w:eastAsia="ru-RU"/>
        </w:rPr>
        <w:t>WSR</w:t>
      </w:r>
      <w:r w:rsidRPr="00363A57">
        <w:rPr>
          <w:rFonts w:ascii="Times New Roman" w:eastAsia="Times New Roman" w:hAnsi="Times New Roman" w:cs="Times New Roman"/>
          <w:sz w:val="28"/>
          <w:lang w:eastAsia="ru-RU"/>
        </w:rPr>
        <w:t>/</w:t>
      </w:r>
      <w:r w:rsidRPr="00363A57">
        <w:rPr>
          <w:rFonts w:ascii="Times New Roman" w:eastAsia="Times New Roman" w:hAnsi="Times New Roman" w:cs="Times New Roman"/>
          <w:sz w:val="28"/>
          <w:lang w:val="en-US" w:eastAsia="ru-RU"/>
        </w:rPr>
        <w:t>WSI</w:t>
      </w:r>
      <w:r w:rsidRPr="00363A57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18 Электромонтаж</w:t>
      </w:r>
      <w:r w:rsidRPr="00363A57">
        <w:rPr>
          <w:rFonts w:ascii="Times New Roman" w:eastAsia="Times New Roman" w:hAnsi="Times New Roman" w:cs="Times New Roman"/>
          <w:sz w:val="28"/>
          <w:lang w:eastAsia="ru-RU"/>
        </w:rPr>
        <w:t xml:space="preserve">, профессии ПС: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40.048 Слесарь-электрик</w:t>
      </w:r>
      <w:r w:rsidRPr="00363A57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</w:p>
    <w:p w:rsidR="00363A57" w:rsidRPr="00363A57" w:rsidRDefault="00363A57" w:rsidP="00363A57">
      <w:pPr>
        <w:autoSpaceDE w:val="0"/>
        <w:autoSpaceDN w:val="0"/>
        <w:adjustRightInd w:val="0"/>
        <w:spacing w:before="187" w:after="0" w:line="240" w:lineRule="auto"/>
        <w:ind w:right="12" w:firstLine="53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lang w:eastAsia="ru-RU"/>
        </w:rPr>
        <w:t>Нормативную правовую основу разработки ОПОП СПО ППССЗ составляют:</w:t>
      </w:r>
    </w:p>
    <w:p w:rsidR="00363A57" w:rsidRPr="00363A57" w:rsidRDefault="00363A57" w:rsidP="00363A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Федеральный закон Российской Федерации от 29 декабря 2012 г. №273-ФЗ</w:t>
      </w:r>
      <w:r w:rsidRPr="0036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образовании в Российской Федерации» (с изменениями и дополнениями);</w:t>
      </w:r>
    </w:p>
    <w:p w:rsidR="00363A57" w:rsidRPr="00363A57" w:rsidRDefault="00363A57" w:rsidP="00363A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 Президента</w:t>
      </w:r>
      <w:r w:rsidRPr="00363A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363A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363A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63A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363A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63A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63A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63A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Pr="00363A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363A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</w:t>
      </w:r>
      <w:r w:rsidRPr="00363A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363A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63A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стратегических</w:t>
      </w:r>
      <w:r w:rsidRPr="00363A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задачах</w:t>
      </w:r>
      <w:r w:rsidRPr="00363A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363A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на</w:t>
      </w:r>
      <w:r w:rsidRPr="00363A5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363A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363A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363A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года»;</w:t>
      </w:r>
    </w:p>
    <w:p w:rsidR="00363A57" w:rsidRPr="00363A57" w:rsidRDefault="00363A57" w:rsidP="00363A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Распоряжение Правительства РФ от 12.11.2020 № 2945-Р об утверждении Плана мероприятий по реализации в 2021-2025 годах Стратегии развития воспитания в Российской Федерации на период до 2025 года; </w:t>
      </w:r>
    </w:p>
    <w:p w:rsidR="00363A57" w:rsidRPr="00363A57" w:rsidRDefault="00363A57" w:rsidP="00363A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Закон Краснодарского края от 16 июля 2013 года №2770-КЗ «Об образовании в Краснодарском крае»;</w:t>
      </w:r>
    </w:p>
    <w:p w:rsidR="00363A57" w:rsidRPr="00363A57" w:rsidRDefault="00363A57" w:rsidP="00363A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СПО по специальности 35.02.08 Электрификация и автоматизация сельского хозяйства, </w:t>
      </w:r>
      <w:proofErr w:type="gramStart"/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РФ от 7 мая 2014г. №457, зарегистрирован Министерством юстиции РФ от 17 июля 2014г., регистрационный №33141;</w:t>
      </w:r>
    </w:p>
    <w:p w:rsidR="00363A57" w:rsidRPr="00363A57" w:rsidRDefault="00363A57" w:rsidP="00363A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</w:t>
      </w:r>
      <w:proofErr w:type="spellStart"/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(Зарегистрировано в Минюсте России 30.07.2013 N 29200);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36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</w:t>
      </w:r>
      <w:proofErr w:type="spellStart"/>
      <w:r w:rsidRPr="0036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36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№ 885, </w:t>
      </w:r>
      <w:proofErr w:type="spellStart"/>
      <w:r w:rsidRPr="0036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Минпросвещения</w:t>
      </w:r>
      <w:proofErr w:type="spellEnd"/>
      <w:r w:rsidRPr="0036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№ 390 от 5 августа 2020 г. «О практической подготовке обучающихся» (вместе с «Положением о практической подготовке обучающихся» (З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арегистрировано в Минюсте России 11.09.2020 № 59778);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36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и науки Российской Федерации от 16 августа 2013 г. № 968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(Зарегистрировано в Минюсте России 01.11.2013 N 30306)</w:t>
      </w:r>
      <w:r w:rsidRPr="0036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6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и науки РФ от 29 октября 2013 г. № 1199 "Об утверждении перечней профессий и специальностей среднего профессионального образования" </w:t>
      </w:r>
      <w:r w:rsidRPr="00363A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(Зарегистрировано в Минюсте России 26.12.2013 № 30861);</w:t>
      </w:r>
    </w:p>
    <w:p w:rsidR="00363A57" w:rsidRPr="00363A57" w:rsidRDefault="00363A57" w:rsidP="00363A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Разъяснения по формированию учебного плана ОПОП НПО/СПО (письмо Министерства образования и науки Российской Федерации от 20.10.2010 № 12-696);</w:t>
      </w:r>
    </w:p>
    <w:p w:rsidR="00363A57" w:rsidRPr="00363A57" w:rsidRDefault="00363A57" w:rsidP="00363A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«Методические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 (утв. </w:t>
      </w:r>
      <w:proofErr w:type="spellStart"/>
      <w:r w:rsidRPr="0036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36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22.01.2015 N ДЛ-1/05вн)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A57" w:rsidRPr="00363A57" w:rsidRDefault="00363A57" w:rsidP="00363A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Методические рекомендации по организации учебного процесса по </w:t>
      </w:r>
      <w:proofErr w:type="spellStart"/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(Методические рекомендации Министерства образования и науки РФ от 20 июля 2015г. № 06-846);</w:t>
      </w:r>
      <w:proofErr w:type="gramEnd"/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Устав ГБПОУ КК ЕПК;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Локальные нормативные акты ГБПОУ КК ЕПК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A57" w:rsidRPr="00363A57" w:rsidRDefault="00363A57" w:rsidP="00363A57">
      <w:pPr>
        <w:autoSpaceDE w:val="0"/>
        <w:autoSpaceDN w:val="0"/>
        <w:adjustRightInd w:val="0"/>
        <w:spacing w:before="55" w:after="0" w:line="396" w:lineRule="exact"/>
        <w:ind w:left="54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lang w:eastAsia="ru-RU"/>
        </w:rPr>
        <w:t xml:space="preserve">ООП СПО ППССЗ </w:t>
      </w:r>
      <w:proofErr w:type="gramStart"/>
      <w:r w:rsidRPr="00363A57">
        <w:rPr>
          <w:rFonts w:ascii="Times New Roman" w:eastAsia="Times New Roman" w:hAnsi="Times New Roman" w:cs="Times New Roman"/>
          <w:sz w:val="28"/>
          <w:lang w:eastAsia="ru-RU"/>
        </w:rPr>
        <w:t>разработана</w:t>
      </w:r>
      <w:proofErr w:type="gramEnd"/>
      <w:r w:rsidRPr="00363A57">
        <w:rPr>
          <w:rFonts w:ascii="Times New Roman" w:eastAsia="Times New Roman" w:hAnsi="Times New Roman" w:cs="Times New Roman"/>
          <w:sz w:val="28"/>
          <w:lang w:eastAsia="ru-RU"/>
        </w:rPr>
        <w:t xml:space="preserve"> с учетом:</w:t>
      </w:r>
    </w:p>
    <w:p w:rsidR="00363A57" w:rsidRPr="00363A57" w:rsidRDefault="00363A57" w:rsidP="00363A57">
      <w:pPr>
        <w:widowControl w:val="0"/>
        <w:autoSpaceDE w:val="0"/>
        <w:autoSpaceDN w:val="0"/>
        <w:adjustRightInd w:val="0"/>
        <w:spacing w:after="0" w:line="396" w:lineRule="exact"/>
        <w:ind w:right="7" w:firstLine="5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стандарта 40.048 Слесарь-электрик, утвержденного приказом Министерства труда и социальной защиты РФ от 28.09.2020 №660н, зарегистрирован Министерством юстиции РФ от 22.10.2020, регистрационный № 60530;</w:t>
      </w:r>
    </w:p>
    <w:p w:rsidR="00363A57" w:rsidRPr="00363A57" w:rsidRDefault="00363A57" w:rsidP="00363A57">
      <w:pPr>
        <w:widowControl w:val="0"/>
        <w:autoSpaceDE w:val="0"/>
        <w:autoSpaceDN w:val="0"/>
        <w:adjustRightInd w:val="0"/>
        <w:spacing w:after="0" w:line="396" w:lineRule="exact"/>
        <w:ind w:right="7" w:firstLine="554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lang w:eastAsia="ru-RU"/>
        </w:rPr>
        <w:t xml:space="preserve">- требований, предъявляемых к участникам международных конкурсов </w:t>
      </w:r>
      <w:proofErr w:type="spellStart"/>
      <w:r w:rsidRPr="00363A57">
        <w:rPr>
          <w:rFonts w:ascii="Times New Roman" w:eastAsia="Times New Roman" w:hAnsi="Times New Roman" w:cs="Times New Roman"/>
          <w:sz w:val="28"/>
          <w:lang w:val="en-US" w:eastAsia="ru-RU"/>
        </w:rPr>
        <w:t>WorldSkills</w:t>
      </w:r>
      <w:proofErr w:type="spellEnd"/>
      <w:r w:rsidRPr="00363A5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63A57">
        <w:rPr>
          <w:rFonts w:ascii="Times New Roman" w:eastAsia="Times New Roman" w:hAnsi="Times New Roman" w:cs="Times New Roman"/>
          <w:sz w:val="28"/>
          <w:lang w:val="en-US" w:eastAsia="ru-RU"/>
        </w:rPr>
        <w:t>Russia</w:t>
      </w:r>
      <w:r w:rsidRPr="00363A57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Pr="00363A57">
        <w:rPr>
          <w:rFonts w:ascii="Times New Roman" w:eastAsia="Times New Roman" w:hAnsi="Times New Roman" w:cs="Times New Roman"/>
          <w:sz w:val="28"/>
          <w:lang w:val="en-US" w:eastAsia="ru-RU"/>
        </w:rPr>
        <w:t>WSR</w:t>
      </w:r>
      <w:r w:rsidRPr="00363A57">
        <w:rPr>
          <w:rFonts w:ascii="Times New Roman" w:eastAsia="Times New Roman" w:hAnsi="Times New Roman" w:cs="Times New Roman"/>
          <w:sz w:val="28"/>
          <w:lang w:eastAsia="ru-RU"/>
        </w:rPr>
        <w:t xml:space="preserve">)/ </w:t>
      </w:r>
      <w:proofErr w:type="spellStart"/>
      <w:r w:rsidRPr="00363A57">
        <w:rPr>
          <w:rFonts w:ascii="Times New Roman" w:eastAsia="Times New Roman" w:hAnsi="Times New Roman" w:cs="Times New Roman"/>
          <w:sz w:val="28"/>
          <w:lang w:val="en-US" w:eastAsia="ru-RU"/>
        </w:rPr>
        <w:t>WorldSkills</w:t>
      </w:r>
      <w:proofErr w:type="spellEnd"/>
      <w:r w:rsidRPr="00363A5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63A57">
        <w:rPr>
          <w:rFonts w:ascii="Times New Roman" w:eastAsia="Times New Roman" w:hAnsi="Times New Roman" w:cs="Times New Roman"/>
          <w:sz w:val="28"/>
          <w:lang w:val="en-US" w:eastAsia="ru-RU"/>
        </w:rPr>
        <w:t>International</w:t>
      </w:r>
      <w:r w:rsidRPr="00363A57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Pr="00363A57">
        <w:rPr>
          <w:rFonts w:ascii="Times New Roman" w:eastAsia="Times New Roman" w:hAnsi="Times New Roman" w:cs="Times New Roman"/>
          <w:sz w:val="28"/>
          <w:lang w:val="en-US" w:eastAsia="ru-RU"/>
        </w:rPr>
        <w:t>WSI</w:t>
      </w:r>
      <w:r w:rsidRPr="00363A57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компетенции 18 Электромонтаж.</w:t>
      </w:r>
      <w:r w:rsidRPr="00363A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363A57" w:rsidRPr="00363A57" w:rsidRDefault="00363A57" w:rsidP="00363A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 Характеристика профессиональной деятельности выпускников и требования к результатам освоения ООП СПО ППССЗ </w:t>
      </w:r>
    </w:p>
    <w:p w:rsidR="00363A57" w:rsidRPr="00363A57" w:rsidRDefault="00363A57" w:rsidP="00363A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363A57" w:rsidRPr="00363A57" w:rsidRDefault="00363A57" w:rsidP="00363A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2.1. Х</w:t>
      </w:r>
      <w:r w:rsidRPr="0036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арактеристика профессиональной деятельности выпускников</w:t>
      </w:r>
    </w:p>
    <w:p w:rsidR="00363A57" w:rsidRPr="00363A57" w:rsidRDefault="00363A57" w:rsidP="00363A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A57" w:rsidRPr="00363A57" w:rsidRDefault="00363A57" w:rsidP="00363A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выпускников: </w:t>
      </w:r>
      <w:r w:rsidRPr="00363A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организация и выполнение работ по обеспечению работоспособности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электрического хозяйства сельскохозяйственных потребителей (электроустановок, приемников электрической энергии, электрических </w:t>
      </w:r>
      <w:r w:rsidRPr="00363A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сетей) и автоматизированных систем сельскохозяйственной техники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A57" w:rsidRPr="00363A57" w:rsidRDefault="00363A57" w:rsidP="00363A57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профессиональной деятельности выпускников:</w:t>
      </w:r>
    </w:p>
    <w:p w:rsidR="00363A57" w:rsidRPr="00363A57" w:rsidRDefault="00363A57" w:rsidP="00363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электроустановки и приемники электрической энергии;</w:t>
      </w:r>
    </w:p>
    <w:p w:rsidR="00363A57" w:rsidRPr="00363A57" w:rsidRDefault="00363A57" w:rsidP="00363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электрические сети;</w:t>
      </w:r>
    </w:p>
    <w:p w:rsidR="00363A57" w:rsidRPr="00363A57" w:rsidRDefault="00363A57" w:rsidP="00363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автоматизированные системы сельскохозяйственной техники;</w:t>
      </w:r>
    </w:p>
    <w:p w:rsidR="00363A57" w:rsidRPr="00363A57" w:rsidRDefault="00363A57" w:rsidP="00363A57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технологические процессы монтажа, наладки, эксплуатации, технического обслуживания и диагностирования неисправностей электроустановок и приемников электрической энергии, электрических </w:t>
      </w:r>
      <w:r w:rsidRPr="00363A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сетей, автоматизированных систем сельскохозяйственной техники;</w:t>
      </w:r>
    </w:p>
    <w:p w:rsidR="00363A57" w:rsidRPr="00363A57" w:rsidRDefault="00363A57" w:rsidP="00363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технологические процессы передачи электрической энергии;</w:t>
      </w:r>
    </w:p>
    <w:p w:rsidR="00363A57" w:rsidRPr="00363A57" w:rsidRDefault="00363A57" w:rsidP="00363A57">
      <w:pPr>
        <w:shd w:val="clear" w:color="auto" w:fill="FFFFFF"/>
        <w:spacing w:after="0" w:line="240" w:lineRule="auto"/>
        <w:ind w:left="14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управление работой специализированных подразделений сельскохозяйственных предприятий;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первичные трудовые коллективы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A57" w:rsidRPr="00363A57" w:rsidRDefault="00363A57" w:rsidP="00363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363A57" w:rsidRPr="00363A57" w:rsidRDefault="00363A57" w:rsidP="00363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2.2. </w:t>
      </w:r>
      <w:r w:rsidRPr="0036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результатам освоения </w:t>
      </w:r>
    </w:p>
    <w:p w:rsidR="00363A57" w:rsidRPr="00363A57" w:rsidRDefault="00363A57" w:rsidP="00363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ООП СПО ППССЗ обучающиеся должны овладеть следующими видами деятельности (ВД), общими (ОК) и профессиональными (ПК) компетенциями, личностными результатами (ЛР). </w:t>
      </w:r>
    </w:p>
    <w:p w:rsidR="00363A57" w:rsidRPr="00363A57" w:rsidRDefault="00363A57" w:rsidP="00363A5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A57" w:rsidRPr="00363A57" w:rsidRDefault="00363A57" w:rsidP="00363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компетенции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222"/>
      </w:tblGrid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3 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Работать в коллективе и в команде, эффективно общаться с </w:t>
            </w: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коллегами, руководством, потребителями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7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363A57" w:rsidRPr="00363A57" w:rsidRDefault="00363A57" w:rsidP="00363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A57" w:rsidRPr="00363A57" w:rsidRDefault="00363A57" w:rsidP="00363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 и профессиональные компетенции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222"/>
      </w:tblGrid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ВД 1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Выполнять монтаж электрооборудования и автоматических </w:t>
            </w: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 управления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Выполнять монтаж и эксплуатацию осветительных и </w:t>
            </w: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электронагревательных установок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Поддерживать режимы работы и заданные параметры электрифицированных и автоматических систем управления технологическими процессами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ВД </w:t>
            </w:r>
            <w:r w:rsidRPr="00363A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shd w:val="clear" w:color="auto" w:fill="FFFFFF"/>
              <w:tabs>
                <w:tab w:val="left" w:pos="15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электроснабжения сельскохозяйственных предприятий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shd w:val="clear" w:color="auto" w:fill="FFFFFF"/>
              <w:tabs>
                <w:tab w:val="left" w:pos="3754"/>
                <w:tab w:val="left" w:pos="6043"/>
                <w:tab w:val="left" w:pos="70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Выполнять </w:t>
            </w:r>
            <w:r w:rsidRPr="00363A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мероприятия </w:t>
            </w:r>
            <w:r w:rsidRPr="00363A5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 </w:t>
            </w:r>
            <w:r w:rsidRPr="00363A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бесперебойному </w:t>
            </w:r>
            <w:r w:rsidRPr="00363A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электроснабжению сельскохозяйственных предприятий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Выполнять монтаж воздушных линий электропередач и </w:t>
            </w: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трансформаторных подстанций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shd w:val="clear" w:color="auto" w:fill="FFFFFF"/>
              <w:tabs>
                <w:tab w:val="left" w:pos="1507"/>
              </w:tabs>
              <w:spacing w:after="0" w:line="240" w:lineRule="auto"/>
              <w:ind w:right="16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Обеспечивать </w:t>
            </w:r>
            <w:proofErr w:type="spellStart"/>
            <w:r w:rsidRPr="00363A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электробезопасность</w:t>
            </w:r>
            <w:proofErr w:type="spellEnd"/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ВД </w:t>
            </w:r>
            <w:r w:rsidRPr="00363A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shd w:val="clear" w:color="auto" w:fill="FFFFFF"/>
              <w:tabs>
                <w:tab w:val="left" w:pos="1459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Техническое 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обслуживание, 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 xml:space="preserve">диагностирование 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неисправностей и ремонт электрооборудования 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автоматизированных систем сельскохозяйственной техники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shd w:val="clear" w:color="auto" w:fill="FFFFFF"/>
              <w:tabs>
                <w:tab w:val="left" w:pos="4613"/>
                <w:tab w:val="left" w:pos="7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Осуществлять </w:t>
            </w:r>
            <w:r w:rsidRPr="00363A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техническое </w:t>
            </w:r>
            <w:r w:rsidRPr="00363A5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обслуживание </w:t>
            </w:r>
            <w:r w:rsidRPr="00363A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электрооборудования и автоматизированных систем сельскохозяйственной </w:t>
            </w: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Диагностировать неисправности и осуществлять текущий и капитальный ремонт электрооборудования и автоматизированных систем </w:t>
            </w: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сельскохозяйственной техники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</w:t>
            </w: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shd w:val="clear" w:color="auto" w:fill="FFFFFF"/>
              <w:tabs>
                <w:tab w:val="left" w:pos="4162"/>
                <w:tab w:val="left" w:pos="5088"/>
                <w:tab w:val="left" w:pos="75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надзор и </w:t>
            </w:r>
            <w:proofErr w:type="gramStart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и </w:t>
            </w:r>
            <w:r w:rsidRPr="00363A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эксплуатацией электрооборудования и автоматизированных систем </w:t>
            </w: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сельскохозяйственной техники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3.4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Участвовать в проведении испытаний электрооборудования </w:t>
            </w: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сельхозпроизводства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ВД 4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Управление работами по обеспечению работоспособности электрического хозяйства сельскохозяйственных 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lastRenderedPageBreak/>
              <w:t>потребителей и автоматизированных систем сельскохозяйственной техники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 4.1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4.2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Планировать выполнение работ исполнителями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4.3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Организовывать работу трудового коллектива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4.4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Контролировать ход и оценивать результаты выполнения работ исполнителями 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4.5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Вести утвержденную учетно-отчетную документацию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ВД 5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ПК 5.1</w:t>
            </w:r>
          </w:p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монтаж электрооборудования и автоматических систем управления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ПК 5.2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Выполнять монтаж и эксплуатацию осветительных и электронагревательных установок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ПК 5.3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Поддерживать режимы работы и заданные параметры электрифицированных и автоматизированных систем управления технологическими процессами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ПК 5.4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Производить исследование и настройку параметров систем управления технологическими процессами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ПК 5.5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Выполнять простые слесарные, сварочные и плотничные работы при ремонте электрооборудования 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ПК 5.6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Разделка, сращивание, изоляция и пайка проводов напряжением до 1000</w:t>
            </w:r>
            <w:proofErr w:type="gramStart"/>
            <w:r w:rsidRPr="00363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ПК 5.7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Подключение и отключение электрооборудования, и выполнение простейших измерений</w:t>
            </w:r>
          </w:p>
        </w:tc>
      </w:tr>
      <w:tr w:rsidR="00363A57" w:rsidRPr="00363A57" w:rsidTr="00363A57">
        <w:tc>
          <w:tcPr>
            <w:tcW w:w="1384" w:type="dxa"/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ПК 5.8</w:t>
            </w:r>
          </w:p>
        </w:tc>
        <w:tc>
          <w:tcPr>
            <w:tcW w:w="8222" w:type="dxa"/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Проверка и измерение мегомметром сопротивления изоляции распределительных сетей, статоров и роторов электродвигателей, обмоток трансформаторов, вводов и выводов кабелей</w:t>
            </w:r>
          </w:p>
        </w:tc>
      </w:tr>
    </w:tbl>
    <w:p w:rsidR="00363A57" w:rsidRPr="00363A57" w:rsidRDefault="00363A57" w:rsidP="00363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A57" w:rsidRPr="00363A57" w:rsidRDefault="00363A57" w:rsidP="00363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108"/>
        <w:gridCol w:w="6"/>
      </w:tblGrid>
      <w:tr w:rsidR="00363A57" w:rsidRPr="00363A57" w:rsidTr="00363A57">
        <w:tc>
          <w:tcPr>
            <w:tcW w:w="7479" w:type="dxa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Личностные результаты </w:t>
            </w:r>
          </w:p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реализации программы воспитания </w:t>
            </w:r>
          </w:p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(дескрипторы)</w:t>
            </w:r>
          </w:p>
        </w:tc>
        <w:tc>
          <w:tcPr>
            <w:tcW w:w="2114" w:type="dxa"/>
            <w:gridSpan w:val="2"/>
            <w:vAlign w:val="center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личностных результатов</w:t>
            </w:r>
          </w:p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реализации</w:t>
            </w:r>
          </w:p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воспитания</w:t>
            </w:r>
          </w:p>
        </w:tc>
      </w:tr>
      <w:tr w:rsidR="00363A57" w:rsidRPr="00363A57" w:rsidTr="00363A57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Осознающий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себя гражданином и защитником великой страны</w:t>
            </w:r>
          </w:p>
        </w:tc>
        <w:tc>
          <w:tcPr>
            <w:tcW w:w="2114" w:type="dxa"/>
            <w:gridSpan w:val="2"/>
            <w:vAlign w:val="center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</w:t>
            </w:r>
          </w:p>
        </w:tc>
      </w:tr>
      <w:tr w:rsidR="00363A57" w:rsidRPr="00363A57" w:rsidTr="00363A57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</w:t>
            </w: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14" w:type="dxa"/>
            <w:gridSpan w:val="2"/>
            <w:vAlign w:val="center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ЛР 2</w:t>
            </w:r>
          </w:p>
        </w:tc>
      </w:tr>
      <w:tr w:rsidR="00363A57" w:rsidRPr="00363A57" w:rsidTr="00363A57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Соблюдающий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Лояльный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поведением. </w:t>
            </w:r>
            <w:proofErr w:type="gramStart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Демонстрирующий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114" w:type="dxa"/>
            <w:gridSpan w:val="2"/>
            <w:vAlign w:val="center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3</w:t>
            </w:r>
          </w:p>
        </w:tc>
      </w:tr>
      <w:tr w:rsidR="00363A57" w:rsidRPr="00363A57" w:rsidTr="00363A57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Стремящийся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14" w:type="dxa"/>
            <w:gridSpan w:val="2"/>
            <w:vAlign w:val="center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4</w:t>
            </w:r>
          </w:p>
        </w:tc>
      </w:tr>
      <w:tr w:rsidR="00363A57" w:rsidRPr="00363A57" w:rsidTr="00363A57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Демонстрирующий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14" w:type="dxa"/>
            <w:gridSpan w:val="2"/>
            <w:vAlign w:val="center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5</w:t>
            </w:r>
          </w:p>
        </w:tc>
      </w:tr>
      <w:tr w:rsidR="00363A57" w:rsidRPr="00363A57" w:rsidTr="00363A57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14" w:type="dxa"/>
            <w:gridSpan w:val="2"/>
            <w:vAlign w:val="center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6</w:t>
            </w:r>
          </w:p>
        </w:tc>
      </w:tr>
      <w:tr w:rsidR="00363A57" w:rsidRPr="00363A57" w:rsidTr="00363A57">
        <w:trPr>
          <w:trHeight w:val="268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Осознающий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14" w:type="dxa"/>
            <w:gridSpan w:val="2"/>
            <w:vAlign w:val="center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7</w:t>
            </w:r>
          </w:p>
        </w:tc>
      </w:tr>
      <w:tr w:rsidR="00363A57" w:rsidRPr="00363A57" w:rsidTr="00363A57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Сопричастный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14" w:type="dxa"/>
            <w:gridSpan w:val="2"/>
            <w:vAlign w:val="center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8</w:t>
            </w:r>
          </w:p>
        </w:tc>
      </w:tr>
      <w:tr w:rsidR="00363A57" w:rsidRPr="00363A57" w:rsidTr="00363A57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Соблюдающий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веществ, азартных игр и т.д. </w:t>
            </w:r>
            <w:proofErr w:type="gramStart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Сохраняющий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психологическую устойчивость в </w:t>
            </w:r>
            <w:proofErr w:type="spellStart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ситуативно</w:t>
            </w:r>
            <w:proofErr w:type="spellEnd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сложных или стремительно меняющихся ситуациях</w:t>
            </w:r>
          </w:p>
        </w:tc>
        <w:tc>
          <w:tcPr>
            <w:tcW w:w="2114" w:type="dxa"/>
            <w:gridSpan w:val="2"/>
            <w:vAlign w:val="center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9</w:t>
            </w:r>
          </w:p>
        </w:tc>
      </w:tr>
      <w:tr w:rsidR="00363A57" w:rsidRPr="00363A57" w:rsidTr="00363A57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14" w:type="dxa"/>
            <w:gridSpan w:val="2"/>
            <w:vAlign w:val="center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10</w:t>
            </w:r>
          </w:p>
        </w:tc>
      </w:tr>
      <w:tr w:rsidR="00363A57" w:rsidRPr="00363A57" w:rsidTr="00363A57"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14" w:type="dxa"/>
            <w:gridSpan w:val="2"/>
            <w:vAlign w:val="center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11</w:t>
            </w:r>
          </w:p>
        </w:tc>
      </w:tr>
      <w:tr w:rsidR="00363A57" w:rsidRPr="00363A57" w:rsidTr="00363A57">
        <w:trPr>
          <w:trHeight w:val="111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Принимающий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14" w:type="dxa"/>
            <w:gridSpan w:val="2"/>
            <w:vAlign w:val="center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12</w:t>
            </w:r>
          </w:p>
        </w:tc>
      </w:tr>
      <w:tr w:rsidR="00363A57" w:rsidRPr="00363A57" w:rsidTr="00363A57">
        <w:trPr>
          <w:trHeight w:val="686"/>
        </w:trPr>
        <w:tc>
          <w:tcPr>
            <w:tcW w:w="9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результаты</w:t>
            </w:r>
          </w:p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реализации программы воспитания, </w:t>
            </w:r>
          </w:p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определенные отраслевыми требованиями к деловым качествам личности</w:t>
            </w:r>
          </w:p>
        </w:tc>
      </w:tr>
      <w:tr w:rsidR="00363A57" w:rsidRPr="00363A57" w:rsidTr="00363A57">
        <w:trPr>
          <w:trHeight w:val="111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14" w:type="dxa"/>
            <w:gridSpan w:val="2"/>
            <w:vAlign w:val="center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13</w:t>
            </w:r>
          </w:p>
        </w:tc>
      </w:tr>
      <w:tr w:rsidR="00363A57" w:rsidRPr="00363A57" w:rsidTr="00363A57">
        <w:trPr>
          <w:trHeight w:val="703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114" w:type="dxa"/>
            <w:gridSpan w:val="2"/>
            <w:vAlign w:val="center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14</w:t>
            </w:r>
          </w:p>
        </w:tc>
      </w:tr>
      <w:tr w:rsidR="00363A57" w:rsidRPr="00363A57" w:rsidTr="00363A57">
        <w:trPr>
          <w:trHeight w:val="8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2114" w:type="dxa"/>
            <w:gridSpan w:val="2"/>
            <w:vAlign w:val="center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15</w:t>
            </w:r>
          </w:p>
        </w:tc>
      </w:tr>
      <w:tr w:rsidR="00363A57" w:rsidRPr="00363A57" w:rsidTr="00363A57">
        <w:trPr>
          <w:trHeight w:val="8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  <w:tc>
          <w:tcPr>
            <w:tcW w:w="2114" w:type="dxa"/>
            <w:gridSpan w:val="2"/>
            <w:vAlign w:val="center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16</w:t>
            </w:r>
          </w:p>
        </w:tc>
      </w:tr>
      <w:tr w:rsidR="00363A57" w:rsidRPr="00363A57" w:rsidTr="00363A57">
        <w:trPr>
          <w:trHeight w:val="435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114" w:type="dxa"/>
            <w:gridSpan w:val="2"/>
            <w:vAlign w:val="center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17</w:t>
            </w:r>
          </w:p>
        </w:tc>
      </w:tr>
      <w:tr w:rsidR="00363A57" w:rsidRPr="00363A57" w:rsidTr="00363A57">
        <w:trPr>
          <w:trHeight w:val="840"/>
        </w:trPr>
        <w:tc>
          <w:tcPr>
            <w:tcW w:w="9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результаты</w:t>
            </w:r>
          </w:p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реализации программы воспитания, определенные субъектом 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</w:tr>
      <w:tr w:rsidR="00363A57" w:rsidRPr="00363A57" w:rsidTr="00363A57">
        <w:trPr>
          <w:trHeight w:val="8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18</w:t>
            </w:r>
          </w:p>
        </w:tc>
      </w:tr>
      <w:tr w:rsidR="00363A57" w:rsidRPr="00363A57" w:rsidTr="00363A57">
        <w:trPr>
          <w:trHeight w:val="277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Экономически активный, предприимчивый, готовый к </w:t>
            </w:r>
            <w:proofErr w:type="spellStart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самозанятости</w:t>
            </w:r>
            <w:proofErr w:type="spellEnd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19</w:t>
            </w:r>
          </w:p>
        </w:tc>
      </w:tr>
      <w:tr w:rsidR="00363A57" w:rsidRPr="00363A57" w:rsidTr="00363A57">
        <w:trPr>
          <w:trHeight w:val="495"/>
        </w:trPr>
        <w:tc>
          <w:tcPr>
            <w:tcW w:w="9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Личностные результаты реализации программы воспитания, </w:t>
            </w:r>
          </w:p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proofErr w:type="gramStart"/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определенные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ключевыми работодателями</w:t>
            </w:r>
          </w:p>
        </w:tc>
      </w:tr>
      <w:tr w:rsidR="00363A57" w:rsidRPr="00363A57" w:rsidTr="00363A57">
        <w:trPr>
          <w:trHeight w:val="347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Осознающий выбор будущей профессии как путь и способ реализации собственных жизненных планов;</w:t>
            </w:r>
          </w:p>
        </w:tc>
        <w:tc>
          <w:tcPr>
            <w:tcW w:w="2114" w:type="dxa"/>
            <w:gridSpan w:val="2"/>
            <w:vAlign w:val="center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ЛР 20</w:t>
            </w:r>
          </w:p>
        </w:tc>
      </w:tr>
      <w:tr w:rsidR="00363A57" w:rsidRPr="00363A57" w:rsidTr="00363A57">
        <w:trPr>
          <w:trHeight w:val="193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Способный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применению инструментов и методов бережливого производства</w:t>
            </w:r>
          </w:p>
        </w:tc>
        <w:tc>
          <w:tcPr>
            <w:tcW w:w="2114" w:type="dxa"/>
            <w:gridSpan w:val="2"/>
            <w:vAlign w:val="center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ЛР 21</w:t>
            </w:r>
          </w:p>
        </w:tc>
      </w:tr>
      <w:tr w:rsidR="00363A57" w:rsidRPr="00363A57" w:rsidTr="00363A57">
        <w:trPr>
          <w:trHeight w:val="342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Осознающий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деятельности;</w:t>
            </w:r>
          </w:p>
        </w:tc>
        <w:tc>
          <w:tcPr>
            <w:tcW w:w="2114" w:type="dxa"/>
            <w:gridSpan w:val="2"/>
            <w:vAlign w:val="center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ЛР 22</w:t>
            </w:r>
          </w:p>
        </w:tc>
      </w:tr>
      <w:tr w:rsidR="00363A57" w:rsidRPr="00363A57" w:rsidTr="00363A57">
        <w:trPr>
          <w:trHeight w:val="342"/>
        </w:trPr>
        <w:tc>
          <w:tcPr>
            <w:tcW w:w="9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результаты</w:t>
            </w:r>
          </w:p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реализации программы воспитания, определенные субъектами</w:t>
            </w:r>
          </w:p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образовательного процесса</w:t>
            </w:r>
          </w:p>
        </w:tc>
      </w:tr>
      <w:tr w:rsidR="00363A57" w:rsidRPr="00363A57" w:rsidTr="00363A57">
        <w:trPr>
          <w:gridAfter w:val="1"/>
          <w:wAfter w:w="6" w:type="dxa"/>
          <w:trHeight w:val="342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23</w:t>
            </w:r>
          </w:p>
        </w:tc>
      </w:tr>
      <w:tr w:rsidR="00363A57" w:rsidRPr="00363A57" w:rsidTr="00363A57">
        <w:trPr>
          <w:trHeight w:val="541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традиций и поддержание престижа своей образовательной организации.</w:t>
            </w:r>
          </w:p>
        </w:tc>
        <w:tc>
          <w:tcPr>
            <w:tcW w:w="2114" w:type="dxa"/>
            <w:gridSpan w:val="2"/>
            <w:vAlign w:val="center"/>
          </w:tcPr>
          <w:p w:rsidR="00363A57" w:rsidRPr="00363A57" w:rsidRDefault="00363A57" w:rsidP="00363A5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24</w:t>
            </w:r>
          </w:p>
        </w:tc>
      </w:tr>
    </w:tbl>
    <w:p w:rsidR="00363A57" w:rsidRPr="00363A57" w:rsidRDefault="00363A57" w:rsidP="00363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A57" w:rsidRPr="00363A57" w:rsidRDefault="00363A57" w:rsidP="00363A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63A57" w:rsidRPr="00363A57" w:rsidRDefault="00363A57" w:rsidP="00363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Характеристика подготовки ВЫПУСКНИКОВ по специальности</w:t>
      </w:r>
    </w:p>
    <w:p w:rsidR="00363A57" w:rsidRPr="00363A57" w:rsidRDefault="00363A57" w:rsidP="00363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A57" w:rsidRPr="00363A57" w:rsidRDefault="00363A57" w:rsidP="00363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Нормативные сроки освоения ООП СПО ППССЗ </w:t>
      </w:r>
    </w:p>
    <w:p w:rsidR="00363A57" w:rsidRPr="00363A57" w:rsidRDefault="00363A57" w:rsidP="00363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3A57" w:rsidRPr="00363A57" w:rsidRDefault="00363A57" w:rsidP="00363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63A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Нормативный срок освоения программы при за</w:t>
      </w:r>
      <w:bookmarkStart w:id="0" w:name="_GoBack"/>
      <w:bookmarkEnd w:id="0"/>
      <w:r w:rsidRPr="00363A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очной форме получения образования:</w:t>
      </w:r>
    </w:p>
    <w:p w:rsidR="00363A57" w:rsidRPr="00363A57" w:rsidRDefault="00363A57" w:rsidP="00363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i/>
          <w:sz w:val="28"/>
          <w:szCs w:val="28"/>
          <w:lang w:eastAsia="ru-RU"/>
        </w:rPr>
      </w:pPr>
      <w:r w:rsidRPr="00363A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 на базе среднего общего образования – 3 года 10 месяцев.</w:t>
      </w:r>
    </w:p>
    <w:p w:rsidR="00363A57" w:rsidRPr="00363A57" w:rsidRDefault="00363A57" w:rsidP="00363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A57" w:rsidRPr="00363A57" w:rsidRDefault="00363A57" w:rsidP="00363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Требования к </w:t>
      </w:r>
      <w:proofErr w:type="gramStart"/>
      <w:r w:rsidRPr="0036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поступающим</w:t>
      </w:r>
      <w:proofErr w:type="gramEnd"/>
    </w:p>
    <w:p w:rsidR="00363A57" w:rsidRPr="00363A57" w:rsidRDefault="00363A57" w:rsidP="00363A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A57" w:rsidRPr="00363A57" w:rsidRDefault="00363A57" w:rsidP="00363A57">
      <w:pPr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Правилами приема в государственное бюджетное профессиональное образовательное учреждение Краснодарского края «Ейский </w:t>
      </w:r>
      <w:proofErr w:type="spellStart"/>
      <w:r w:rsidRPr="0036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полипрофильный</w:t>
      </w:r>
      <w:proofErr w:type="spellEnd"/>
      <w:r w:rsidRPr="0036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колледж» в 2021 году п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оступающий должен </w:t>
      </w:r>
      <w:proofErr w:type="gramStart"/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документ</w:t>
      </w:r>
      <w:proofErr w:type="gramEnd"/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 и (или) документ об образовании и о квалификации.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016-94):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A57" w:rsidRPr="00363A57" w:rsidRDefault="00363A57" w:rsidP="00363A57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19850 </w:t>
      </w:r>
      <w:r w:rsidRPr="0036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Электромонтер по обслуживанию электроустановок</w:t>
      </w:r>
    </w:p>
    <w:p w:rsidR="00363A57" w:rsidRPr="00363A57" w:rsidRDefault="00363A57" w:rsidP="00363A57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363A5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 w:type="page"/>
      </w:r>
      <w:r w:rsidRPr="00363A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РАБОЧИЙ учебный план</w:t>
      </w:r>
    </w:p>
    <w:tbl>
      <w:tblPr>
        <w:tblW w:w="10916" w:type="dxa"/>
        <w:tblInd w:w="-885" w:type="dxa"/>
        <w:tblLayout w:type="fixed"/>
        <w:tblLook w:val="04A0"/>
      </w:tblPr>
      <w:tblGrid>
        <w:gridCol w:w="1135"/>
        <w:gridCol w:w="2410"/>
        <w:gridCol w:w="1276"/>
        <w:gridCol w:w="709"/>
        <w:gridCol w:w="708"/>
        <w:gridCol w:w="851"/>
        <w:gridCol w:w="850"/>
        <w:gridCol w:w="567"/>
        <w:gridCol w:w="709"/>
        <w:gridCol w:w="567"/>
        <w:gridCol w:w="567"/>
        <w:gridCol w:w="567"/>
      </w:tblGrid>
      <w:tr w:rsidR="00363A57" w:rsidRPr="00363A57" w:rsidTr="00363A57">
        <w:trPr>
          <w:trHeight w:val="614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anchor="RANGE!_ftn1" w:history="1">
              <w:r w:rsidRPr="00363A5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Формы промежуточной аттестации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363A57" w:rsidRPr="00363A57" w:rsidRDefault="00363A57" w:rsidP="00363A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изучения</w:t>
            </w:r>
          </w:p>
        </w:tc>
      </w:tr>
      <w:tr w:rsidR="00363A57" w:rsidRPr="00363A57" w:rsidTr="00363A57">
        <w:trPr>
          <w:trHeight w:val="340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в форме практической подготовки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 работа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</w:t>
            </w:r>
            <w:proofErr w:type="spellEnd"/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аудиторная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очной форме </w:t>
            </w:r>
            <w:proofErr w:type="spellStart"/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аудиторная при заочной форме обучения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A57" w:rsidRPr="00363A57" w:rsidTr="00363A57">
        <w:trPr>
          <w:trHeight w:val="465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  <w:proofErr w:type="spellEnd"/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A57" w:rsidRPr="00363A57" w:rsidTr="00363A57">
        <w:trPr>
          <w:trHeight w:val="1672"/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Обзорно-установ</w:t>
            </w:r>
            <w:proofErr w:type="spellEnd"/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A57" w:rsidRPr="00363A57" w:rsidTr="00363A57">
        <w:trPr>
          <w:trHeight w:val="255"/>
          <w:tblHeader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63A57" w:rsidRPr="00363A57" w:rsidTr="00363A57">
        <w:trPr>
          <w:trHeight w:val="87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/7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/0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1-4</w:t>
            </w:r>
          </w:p>
        </w:tc>
      </w:tr>
      <w:tr w:rsidR="00363A57" w:rsidRPr="00363A57" w:rsidTr="00363A57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63A57" w:rsidRPr="00363A57" w:rsidTr="00363A57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63A57" w:rsidRPr="00363A57" w:rsidTr="00363A57">
        <w:trPr>
          <w:trHeight w:val="4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  <w:proofErr w:type="gramStart"/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-, 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-,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1-4</w:t>
            </w:r>
          </w:p>
        </w:tc>
      </w:tr>
      <w:tr w:rsidR="00363A57" w:rsidRPr="00363A57" w:rsidTr="00363A57">
        <w:trPr>
          <w:trHeight w:val="3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63A57" w:rsidRPr="00363A57" w:rsidTr="00363A57">
        <w:trPr>
          <w:trHeight w:val="3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 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63A57" w:rsidRPr="00363A57" w:rsidTr="00363A57">
        <w:trPr>
          <w:trHeight w:val="8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EH.00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3A57" w:rsidRPr="00363A57" w:rsidRDefault="00363A57" w:rsidP="00363A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/2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/0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1-2</w:t>
            </w:r>
          </w:p>
        </w:tc>
      </w:tr>
      <w:tr w:rsidR="00363A57" w:rsidRPr="00363A57" w:rsidTr="00363A57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63A57" w:rsidRPr="00363A57" w:rsidTr="00363A57">
        <w:trPr>
          <w:trHeight w:val="36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63A57" w:rsidRPr="00363A57" w:rsidTr="00363A57">
        <w:trPr>
          <w:trHeight w:val="6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/28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/19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63A57" w:rsidRPr="00363A57" w:rsidRDefault="00363A57" w:rsidP="00363A5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1-4</w:t>
            </w:r>
          </w:p>
        </w:tc>
      </w:tr>
      <w:tr w:rsidR="00363A57" w:rsidRPr="00363A57" w:rsidTr="00363A57">
        <w:trPr>
          <w:trHeight w:val="5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дисциплины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/4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/7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63A57" w:rsidRPr="00363A57" w:rsidRDefault="00363A57" w:rsidP="00363A5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1-4</w:t>
            </w:r>
          </w:p>
        </w:tc>
      </w:tr>
      <w:tr w:rsidR="00363A57" w:rsidRPr="00363A57" w:rsidTr="00363A57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63A57" w:rsidRPr="00363A57" w:rsidTr="00363A57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63A57" w:rsidRPr="00363A57" w:rsidTr="00363A57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63A57" w:rsidRPr="00363A57" w:rsidTr="00363A57">
        <w:trPr>
          <w:trHeight w:val="3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электротехники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63A57" w:rsidRPr="00363A57" w:rsidTr="00363A57">
        <w:trPr>
          <w:trHeight w:val="5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механизации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63A57" w:rsidRPr="00363A57" w:rsidTr="00363A57">
        <w:trPr>
          <w:trHeight w:val="7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63A57" w:rsidRPr="00363A57" w:rsidTr="00363A57">
        <w:trPr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 стандартизация и  подтверждение качества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63A57" w:rsidRPr="00363A57" w:rsidTr="00363A57">
        <w:trPr>
          <w:trHeight w:val="23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экономики, менеджмента и </w:t>
            </w: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маркетинга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63A57" w:rsidRPr="00363A57" w:rsidTr="00363A57">
        <w:trPr>
          <w:trHeight w:val="65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 основы профессиональной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63A57" w:rsidRPr="00363A57" w:rsidTr="00363A57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63A57" w:rsidRPr="00363A57" w:rsidTr="00363A57">
        <w:trPr>
          <w:trHeight w:val="44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63A57" w:rsidRPr="00363A57" w:rsidTr="00363A57">
        <w:trPr>
          <w:trHeight w:val="39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3A57" w:rsidRPr="00363A57" w:rsidRDefault="00363A57" w:rsidP="00363A5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/24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/12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63A57" w:rsidRPr="00363A57" w:rsidRDefault="00363A57" w:rsidP="00363A57">
            <w:pPr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1-4</w:t>
            </w:r>
          </w:p>
        </w:tc>
      </w:tr>
      <w:tr w:rsidR="00363A57" w:rsidRPr="00363A57" w:rsidTr="00363A57">
        <w:trPr>
          <w:trHeight w:val="18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3A57" w:rsidRPr="00363A57" w:rsidRDefault="00363A57" w:rsidP="00363A57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/5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/4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63A57" w:rsidRPr="00363A57" w:rsidRDefault="00363A57" w:rsidP="00363A57">
            <w:pPr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2-4</w:t>
            </w:r>
          </w:p>
        </w:tc>
      </w:tr>
      <w:tr w:rsidR="00363A57" w:rsidRPr="00363A57" w:rsidTr="00363A57">
        <w:trPr>
          <w:trHeight w:val="106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01.01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Монтаж, наладка и эксплуатация электрооборудования сельскохозяйственных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Э,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2-3</w:t>
            </w:r>
          </w:p>
        </w:tc>
      </w:tr>
      <w:tr w:rsidR="00363A57" w:rsidRPr="00363A57" w:rsidTr="00363A57">
        <w:trPr>
          <w:trHeight w:val="8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01.02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автоматизации сельскохозяйственных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3-4</w:t>
            </w:r>
          </w:p>
        </w:tc>
      </w:tr>
      <w:tr w:rsidR="00363A57" w:rsidRPr="00363A57" w:rsidTr="00363A57">
        <w:trPr>
          <w:trHeight w:val="23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2-3</w:t>
            </w:r>
          </w:p>
        </w:tc>
      </w:tr>
      <w:tr w:rsidR="00363A57" w:rsidRPr="00363A57" w:rsidTr="00363A57">
        <w:trPr>
          <w:trHeight w:val="23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63A57" w:rsidRPr="00363A57" w:rsidTr="00363A57">
        <w:trPr>
          <w:trHeight w:val="8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3A57" w:rsidRPr="00363A57" w:rsidRDefault="00363A57" w:rsidP="00363A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электроснабжения сельскохозяйственных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/5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/2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63A57" w:rsidRPr="00363A57" w:rsidRDefault="00363A57" w:rsidP="00363A5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3-4</w:t>
            </w:r>
          </w:p>
        </w:tc>
      </w:tr>
      <w:tr w:rsidR="00363A57" w:rsidRPr="00363A57" w:rsidTr="00363A57">
        <w:trPr>
          <w:trHeight w:val="10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02.01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 воздушных линий электропередач и трансформаторных подстанций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63A57" w:rsidRPr="00363A57" w:rsidTr="00363A57">
        <w:trPr>
          <w:trHeight w:val="7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02.02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систем электроснабжения сельскохозяйственных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63A57" w:rsidRPr="00363A57" w:rsidTr="00363A57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63A57" w:rsidRPr="00363A57" w:rsidTr="00363A57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ПП.02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63A57" w:rsidRPr="00363A57" w:rsidTr="00363A57">
        <w:trPr>
          <w:trHeight w:val="16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Техническое обслуживание, диагностирование  неисправностей и ремонт электрооборудования и автоматизированных систем </w:t>
            </w:r>
            <w:proofErr w:type="spellStart"/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сельскохозяйст</w:t>
            </w:r>
            <w:proofErr w:type="spellEnd"/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363A57" w:rsidRPr="00363A57" w:rsidRDefault="00363A57" w:rsidP="00363A5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венной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/6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/3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63A57" w:rsidRPr="00363A57" w:rsidRDefault="00363A57" w:rsidP="00363A5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2-4</w:t>
            </w:r>
          </w:p>
        </w:tc>
      </w:tr>
      <w:tr w:rsidR="00363A57" w:rsidRPr="00363A57" w:rsidTr="00363A57">
        <w:trPr>
          <w:trHeight w:val="5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03.01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 ремонт электротехнических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ДЗ,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2-3</w:t>
            </w:r>
          </w:p>
        </w:tc>
      </w:tr>
      <w:tr w:rsidR="00363A57" w:rsidRPr="00363A57" w:rsidTr="00363A57">
        <w:trPr>
          <w:trHeight w:val="10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03.02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ремонт автоматизированных систем </w:t>
            </w:r>
            <w:proofErr w:type="spellStart"/>
            <w:proofErr w:type="gramStart"/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сельскохозяйст-венной</w:t>
            </w:r>
            <w:proofErr w:type="spellEnd"/>
            <w:proofErr w:type="gramEnd"/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3-4</w:t>
            </w:r>
          </w:p>
        </w:tc>
      </w:tr>
      <w:tr w:rsidR="00363A57" w:rsidRPr="00363A57" w:rsidTr="00363A57">
        <w:trPr>
          <w:trHeight w:val="3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2-3</w:t>
            </w:r>
          </w:p>
        </w:tc>
      </w:tr>
      <w:tr w:rsidR="00363A57" w:rsidRPr="00363A57" w:rsidTr="00363A57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63A57" w:rsidRPr="00363A57" w:rsidTr="00363A57">
        <w:trPr>
          <w:trHeight w:val="20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3A57" w:rsidRPr="00363A57" w:rsidRDefault="00363A57" w:rsidP="00363A57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работами по обеспечению работоспособности электрического хозяйства сельскохозяйственных потребителей и автоматизированных систем </w:t>
            </w:r>
            <w:proofErr w:type="spellStart"/>
            <w:proofErr w:type="gramStart"/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сельскохозяйст-венной</w:t>
            </w:r>
            <w:proofErr w:type="spellEnd"/>
            <w:proofErr w:type="gramEnd"/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/3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/1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63A57" w:rsidRPr="00363A57" w:rsidRDefault="00363A57" w:rsidP="00363A5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63A57" w:rsidRPr="00363A57" w:rsidTr="00363A57">
        <w:trPr>
          <w:trHeight w:val="23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 04.01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структурным подразделением организации (предприятия)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ind w:left="-3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63A57" w:rsidRPr="00363A57" w:rsidTr="00363A57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63A57" w:rsidRPr="00363A57" w:rsidTr="00363A57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363A57" w:rsidRPr="00363A57" w:rsidTr="00363A57">
        <w:trPr>
          <w:trHeight w:val="68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/5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/2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63A57" w:rsidRPr="00363A57" w:rsidRDefault="00363A57" w:rsidP="00363A57">
            <w:pPr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1-3</w:t>
            </w:r>
          </w:p>
        </w:tc>
      </w:tr>
      <w:tr w:rsidR="00363A57" w:rsidRPr="00363A57" w:rsidTr="00363A57">
        <w:trPr>
          <w:trHeight w:val="12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МДК. 05.01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профессии 19850 Электромонтёр по обслуживанию электроустановок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ДЗ, Э,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ind w:left="-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1-3</w:t>
            </w:r>
          </w:p>
        </w:tc>
      </w:tr>
      <w:tr w:rsidR="00363A57" w:rsidRPr="00363A57" w:rsidTr="00363A57">
        <w:trPr>
          <w:trHeight w:val="22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63A57" w:rsidRPr="00363A57" w:rsidTr="00363A57">
        <w:trPr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63A57" w:rsidRPr="00363A57" w:rsidTr="00363A57">
        <w:trPr>
          <w:trHeight w:val="3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/37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/19</w:t>
            </w: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3A57" w:rsidRPr="00363A57" w:rsidTr="00363A57">
        <w:trPr>
          <w:trHeight w:val="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ind w:left="-107"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363A57" w:rsidRPr="00363A57" w:rsidTr="00363A57">
        <w:trPr>
          <w:trHeight w:val="4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A57" w:rsidRPr="00363A57" w:rsidRDefault="00363A57" w:rsidP="00363A57">
            <w:pPr>
              <w:spacing w:after="0" w:line="240" w:lineRule="auto"/>
              <w:ind w:left="-107"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363A57" w:rsidRPr="00363A57" w:rsidTr="00363A57">
        <w:trPr>
          <w:trHeight w:val="35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A57" w:rsidRPr="00363A57" w:rsidRDefault="00363A57" w:rsidP="00363A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на одного обучающегося на каждый учебный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ind w:left="-107" w:right="-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63A57" w:rsidRPr="00363A57" w:rsidRDefault="00363A57" w:rsidP="00363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57" w:rsidRPr="00363A57" w:rsidRDefault="00363A57" w:rsidP="00363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57" w:rsidRPr="00363A57" w:rsidRDefault="00363A57" w:rsidP="00363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57" w:rsidRPr="00363A57" w:rsidRDefault="00363A57" w:rsidP="00363A57">
      <w:pPr>
        <w:tabs>
          <w:tab w:val="num" w:pos="28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A57" w:rsidRPr="00363A57" w:rsidRDefault="00363A57" w:rsidP="00363A57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363A57" w:rsidRPr="00363A57" w:rsidRDefault="00363A57" w:rsidP="00363A57">
      <w:pPr>
        <w:tabs>
          <w:tab w:val="num" w:pos="28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5. обоснование вариативной части ооп спо ппссз</w:t>
      </w:r>
    </w:p>
    <w:p w:rsidR="00363A57" w:rsidRPr="00363A57" w:rsidRDefault="00363A57" w:rsidP="00363A57">
      <w:pPr>
        <w:tabs>
          <w:tab w:val="num" w:pos="28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A57" w:rsidRPr="00363A57" w:rsidRDefault="00363A57" w:rsidP="00363A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Обоснование вариативной части</w:t>
      </w:r>
    </w:p>
    <w:p w:rsidR="00363A57" w:rsidRPr="00363A57" w:rsidRDefault="00363A57" w:rsidP="00363A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A57" w:rsidRPr="00363A57" w:rsidRDefault="00363A57" w:rsidP="00363A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Вариативная часть </w:t>
      </w:r>
      <w:r w:rsidRPr="00363A5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ооп спо ппссз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Pr="00363A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35.02.08 Электрификация и автоматизация сельского хозяйства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Pr="0036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900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обязательной учебной нагрузки. </w:t>
      </w:r>
    </w:p>
    <w:p w:rsidR="00363A57" w:rsidRPr="00363A57" w:rsidRDefault="00363A57" w:rsidP="00363A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A57" w:rsidRPr="00363A57" w:rsidRDefault="00363A57" w:rsidP="00363A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 использована, с целью расширения и углубления подготовки, определяемой содержанием обязательной части, получения дополнительных умений и знаний, формирования бережливого мышления, необходимых для обеспечения конкурентоспособности выпускника в соответствии с запросами регионального рынка труда.</w:t>
      </w:r>
    </w:p>
    <w:p w:rsidR="00363A57" w:rsidRPr="00363A57" w:rsidRDefault="00363A57" w:rsidP="00363A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вариативной части происходило с участием работодателей с учетом потребностей регионального рынка труда и требований, предъявляемых к участникам международных конкурсов </w:t>
      </w:r>
      <w:proofErr w:type="spellStart"/>
      <w:r w:rsidRPr="00363A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WorldSkills</w:t>
      </w:r>
      <w:proofErr w:type="spellEnd"/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A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63A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WSR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компетенции Электромонтаж.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запросов работодателей и решения УМО вариативная часть образовательной программы  направлена на </w:t>
      </w:r>
      <w:proofErr w:type="gramStart"/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proofErr w:type="gramEnd"/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расширение объема времени, необходимого на реализацию учебных дисциплин и профессиональных модулей (междисциплинарных курсов) обязательной части, и на введение новых учебных дисциплин, профессиональных модулей (междисциплинарных курсов), направленных на достижение дополнительных результатов освоения образовательной программы: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соответствии с письмом </w:t>
      </w:r>
      <w:r w:rsidRPr="0036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Министерства образования, науки и молодежной политики Краснодарского края от 05.07.2019 № 47-01-13-13280/19,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 Стратегии повышения финансовой грамотности в Российской Федерации на 2017 - 2023 годы  (Распоряжение Правительства РФ от 25.09.2017 № 2039-р «Об утверждении Стратегии повышения финансовой грамотности в Российской Федерации на 2017 - 2023 годы») в общий гуманитарный и социально-экономический учебный цикл включена учебная дисциплина</w:t>
      </w:r>
      <w:proofErr w:type="gramEnd"/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ОГСЭ.05 Основы финансовой грамотности;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основании запроса работодателей на освоение профессии 19850 Электромонтёр по обслуживанию электроустановок, рекомендованной ФГОС СПО по специальности </w:t>
      </w:r>
      <w:r w:rsidRPr="00363A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35.02.08 Электрификация и автоматизация сельского хозяйства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приобретение дополнительных профессиональных компетенций введен ПМ.05</w:t>
      </w:r>
      <w:r w:rsidRPr="00363A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служащих.</w:t>
      </w:r>
    </w:p>
    <w:p w:rsidR="00363A57" w:rsidRPr="00363A57" w:rsidRDefault="00363A57" w:rsidP="00363A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 ОПОП СПО выполняет следующие функции:</w:t>
      </w:r>
    </w:p>
    <w:p w:rsidR="00363A57" w:rsidRPr="00363A57" w:rsidRDefault="00363A57" w:rsidP="00363A57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63A57">
        <w:rPr>
          <w:rFonts w:ascii="Times New Roman" w:eastAsia="Calibri" w:hAnsi="Times New Roman" w:cs="Times New Roman"/>
          <w:sz w:val="28"/>
          <w:szCs w:val="28"/>
        </w:rPr>
        <w:t>соответствие содержания ОПОП запросам регионального рынка труда, особенностям развития региона;</w:t>
      </w:r>
    </w:p>
    <w:p w:rsidR="00363A57" w:rsidRPr="00363A57" w:rsidRDefault="00363A57" w:rsidP="00363A57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63A57">
        <w:rPr>
          <w:rFonts w:ascii="Times New Roman" w:eastAsia="Calibri" w:hAnsi="Times New Roman" w:cs="Times New Roman"/>
          <w:sz w:val="28"/>
          <w:szCs w:val="28"/>
        </w:rPr>
        <w:t>соответствие ОПОП потребностям работодателей;</w:t>
      </w:r>
    </w:p>
    <w:p w:rsidR="00363A57" w:rsidRPr="00363A57" w:rsidRDefault="00363A57" w:rsidP="00363A57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63A57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соответствие ОПОП профессиональному стандарту 40.048 Слесарь-электрик (утвержден приказом Министерства труда и социальной защиты РФ от 28.09.2020 №660н, зарегистрирован Министерством юстиции РФ от 22.10.2020, регистрационный №60530)</w:t>
      </w:r>
      <w:r w:rsidRPr="00363A5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;</w:t>
      </w:r>
    </w:p>
    <w:p w:rsidR="00363A57" w:rsidRPr="00363A57" w:rsidRDefault="00363A57" w:rsidP="00363A57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63A57">
        <w:rPr>
          <w:rFonts w:ascii="Times New Roman" w:eastAsia="Calibri" w:hAnsi="Times New Roman" w:cs="Times New Roman"/>
          <w:sz w:val="28"/>
          <w:szCs w:val="28"/>
        </w:rPr>
        <w:t>анализ тенденций развития науки, техники, производственных технологий, вектора цифровой экономики, социальной сферы, относящихся к данной специальности.</w:t>
      </w:r>
    </w:p>
    <w:p w:rsidR="00363A57" w:rsidRPr="00363A57" w:rsidRDefault="00363A57" w:rsidP="00363A57">
      <w:pPr>
        <w:widowControl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структуры и содержания вариативной части ОПОП использовались следующие методы:</w:t>
      </w:r>
    </w:p>
    <w:p w:rsidR="00363A57" w:rsidRPr="00363A57" w:rsidRDefault="00363A57" w:rsidP="00363A5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Сопоставление единиц ФГОС по специальности </w:t>
      </w:r>
      <w:r w:rsidRPr="00363A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35.02.08 Электрификация и автоматизация сельского хозяйства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профессионального стандарта Слесарь-электрик</w:t>
      </w:r>
      <w:r w:rsidRPr="00363A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363A57" w:rsidRPr="00363A57" w:rsidRDefault="00363A57" w:rsidP="00363A5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363A5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Для этого в профессиональном стандарте была проанализирована функциональная карта вида профессиональной деятельности и выбраны соответствующие направленности (профилю) программы трудовые функции, уровень квалификации которых не превышает возможности ОПОП по специальности. Правильность выбора уточнялась на основе требований к знаниям и умениям, определенных профессиональным стандартом для каждой трудовой функции. </w:t>
      </w:r>
    </w:p>
    <w:p w:rsidR="00363A57" w:rsidRPr="00363A57" w:rsidRDefault="00363A57" w:rsidP="00363A5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 процессе сопоставления требований ФГОС </w:t>
      </w:r>
      <w:r w:rsidRPr="0036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специальности </w:t>
      </w:r>
      <w:r w:rsidRPr="00363A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35.02.08 Электрификация и автоматизация сельского хозяйства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профессионального стандарта Слесарь-электрик</w:t>
      </w:r>
      <w:r w:rsidRPr="00363A5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363A5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учитывались различия их терминологии, связанные с предметом описания.</w:t>
      </w:r>
    </w:p>
    <w:p w:rsidR="00363A57" w:rsidRPr="00363A57" w:rsidRDefault="00363A57" w:rsidP="00363A5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Для анализа из профессионального стандарта были выбраны те обобщенные трудовые функции (ОТФ) и трудовые функции (ТФ), которые соответствуют направленности (профилю) ОПОП по специальности и относятся к выбранному уровню квалификации. </w:t>
      </w:r>
    </w:p>
    <w:p w:rsidR="00363A57" w:rsidRPr="00363A57" w:rsidRDefault="00363A57" w:rsidP="00363A5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На основании сравнения были сделаны выводы о необходимости конкретизации, расширения и углубления знаний и умений, предусмотренных ФГОС.</w:t>
      </w:r>
    </w:p>
    <w:p w:rsidR="00363A57" w:rsidRPr="00363A57" w:rsidRDefault="00363A57" w:rsidP="00363A5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Сделанные выводы согласованы с работодателями.</w:t>
      </w:r>
    </w:p>
    <w:p w:rsidR="00363A57" w:rsidRPr="00363A57" w:rsidRDefault="00363A57" w:rsidP="00363A5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Существующие и прогнозируемые требования рынка труда, </w:t>
      </w:r>
      <w:r w:rsidRPr="0036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позволяющие оценить требования к выпускникам по специальности </w:t>
      </w:r>
      <w:r w:rsidRPr="00363A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35.02.08 Электрификация и автоматизация сельского хозяйства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необходимые для обеспечения их конкурентоспособности и возможностями продолжения образования.</w:t>
      </w:r>
    </w:p>
    <w:p w:rsidR="00363A57" w:rsidRPr="00363A57" w:rsidRDefault="00363A57" w:rsidP="00363A5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Анализ требований к результатам освоения ОПОП по специальности (виды профессиональной деятельности, профессиональные компетенции).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Совместное заседание УМО преподавателей Колледжа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работодателями </w:t>
      </w:r>
      <w:proofErr w:type="spellStart"/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</w:t>
      </w:r>
      <w:proofErr w:type="spellEnd"/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 </w:t>
      </w:r>
      <w:proofErr w:type="gramStart"/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«Полиэдр», ООО «Электросеть», ООО «</w:t>
      </w:r>
      <w:proofErr w:type="spellStart"/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Терра</w:t>
      </w:r>
      <w:proofErr w:type="spellEnd"/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Вита», заседание проводилось в форме «Круглого стола».</w:t>
      </w:r>
      <w:proofErr w:type="gramEnd"/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Анализ тенденций развития науки, техники, экономики, производственных технологий, социальной сферы, относящихся к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специальности </w:t>
      </w:r>
      <w:r w:rsidRPr="00363A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35.02.08 Электрификация и автоматизация сельского хозяйства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Регламенты и процедуры участия работодателей </w:t>
      </w:r>
      <w:r w:rsidRPr="00363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мониторинге и прогнозировании потребностей экономики в квалифицированных кадрах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Постановлением Правительства Российской Федерации от 10 февраля 2014г. №92 «</w:t>
      </w:r>
      <w:r w:rsidRPr="00363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Правила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перечень требований к практическому опыту, умениям, знаниям обязательной части ОПОП включены дополнительные требования к практическому опыту, умениям, знаниям.</w:t>
      </w:r>
    </w:p>
    <w:p w:rsidR="00363A57" w:rsidRPr="00363A57" w:rsidRDefault="00363A57" w:rsidP="00363A57">
      <w:pPr>
        <w:tabs>
          <w:tab w:val="num" w:pos="28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A57" w:rsidRPr="00363A57" w:rsidRDefault="00363A57" w:rsidP="00363A57">
      <w:pPr>
        <w:tabs>
          <w:tab w:val="num" w:pos="28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A57" w:rsidRPr="00363A57" w:rsidRDefault="00363A57" w:rsidP="00363A57">
      <w:pPr>
        <w:tabs>
          <w:tab w:val="num" w:pos="28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A57" w:rsidRPr="00363A57" w:rsidRDefault="00363A57" w:rsidP="00363A5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5.2. Распределение объема часов вариативной части между циклами ООП СПО ППССЗ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3"/>
        <w:gridCol w:w="5420"/>
        <w:gridCol w:w="2126"/>
        <w:gridCol w:w="1561"/>
      </w:tblGrid>
      <w:tr w:rsidR="00363A57" w:rsidRPr="00363A57" w:rsidTr="00363A5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циклов (раздела), требования к знаниям, умениям, практическому опыту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максимальной учебной нагрузки обучающегося, час.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учебная нагрузка, час.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A57" w:rsidRPr="00363A57" w:rsidTr="00363A5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 циклов ППССЗ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4428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(3078+1350)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2952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(2052+900)</w:t>
            </w:r>
          </w:p>
        </w:tc>
      </w:tr>
      <w:tr w:rsidR="00363A57" w:rsidRPr="00363A57" w:rsidTr="00363A5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690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(636+54)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(424+36)</w:t>
            </w:r>
          </w:p>
        </w:tc>
      </w:tr>
      <w:tr w:rsidR="00363A57" w:rsidRPr="00363A57" w:rsidTr="00363A5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ОГСЭ.05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«Основы финансовой грамотности»</w:t>
            </w:r>
          </w:p>
          <w:p w:rsidR="00363A57" w:rsidRPr="00363A57" w:rsidRDefault="00363A57" w:rsidP="00363A57">
            <w:pPr>
              <w:shd w:val="clear" w:color="auto" w:fill="FFFFFF"/>
              <w:tabs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63A57" w:rsidRPr="00363A57" w:rsidRDefault="00363A57" w:rsidP="00363A57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составлять личный финансовый план и бюджет;</w:t>
            </w:r>
          </w:p>
          <w:p w:rsidR="00363A57" w:rsidRPr="00363A57" w:rsidRDefault="00363A57" w:rsidP="00363A57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планировать хозяйство, доходы, расходы и накопления семьи;</w:t>
            </w:r>
          </w:p>
          <w:p w:rsidR="00363A57" w:rsidRPr="00363A57" w:rsidRDefault="00363A57" w:rsidP="00363A57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составлять текущий перспективный семейный бюджет, оценивать его баланс;</w:t>
            </w:r>
          </w:p>
          <w:p w:rsidR="00363A57" w:rsidRPr="00363A57" w:rsidRDefault="00363A57" w:rsidP="00363A57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рассчитывать банковский и ипотечный кредит;</w:t>
            </w:r>
          </w:p>
          <w:p w:rsidR="00363A57" w:rsidRPr="00363A57" w:rsidRDefault="00363A57" w:rsidP="00363A57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-- анализировать плюсы и минусы (риски) кредитования граждан;</w:t>
            </w:r>
          </w:p>
          <w:p w:rsidR="00363A57" w:rsidRPr="00363A57" w:rsidRDefault="00363A57" w:rsidP="00363A57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решать задачи по страхованию жизни;</w:t>
            </w:r>
          </w:p>
          <w:p w:rsidR="00363A57" w:rsidRPr="00363A57" w:rsidRDefault="00363A57" w:rsidP="00363A57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решать задачи по инвестированию денежных средств;</w:t>
            </w:r>
          </w:p>
          <w:p w:rsidR="00363A57" w:rsidRPr="00363A57" w:rsidRDefault="00363A57" w:rsidP="00363A57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рассчитывать сумму будущей пенсии;</w:t>
            </w:r>
          </w:p>
          <w:p w:rsidR="00363A57" w:rsidRPr="00363A57" w:rsidRDefault="00363A57" w:rsidP="00363A57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решать задачи по налогам и налогообложению.</w:t>
            </w:r>
          </w:p>
          <w:p w:rsidR="00363A57" w:rsidRPr="00363A57" w:rsidRDefault="00363A57" w:rsidP="00363A57">
            <w:pPr>
              <w:shd w:val="clear" w:color="auto" w:fill="FFFFFF"/>
              <w:tabs>
                <w:tab w:val="left" w:pos="70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63A57" w:rsidRPr="00363A57" w:rsidRDefault="00363A57" w:rsidP="00363A57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основы личного финансового планирования;</w:t>
            </w:r>
          </w:p>
          <w:p w:rsidR="00363A57" w:rsidRPr="00363A57" w:rsidRDefault="00363A57" w:rsidP="00363A57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особенности формирования банковской системы России;</w:t>
            </w:r>
          </w:p>
          <w:p w:rsidR="00363A57" w:rsidRPr="00363A57" w:rsidRDefault="00363A57" w:rsidP="00363A57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фондовый и инвестиционный рынок Российской Федерации;</w:t>
            </w:r>
          </w:p>
          <w:p w:rsidR="00363A57" w:rsidRPr="00363A57" w:rsidRDefault="00363A57" w:rsidP="00363A57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формирование пенсии;</w:t>
            </w:r>
          </w:p>
          <w:p w:rsidR="00363A57" w:rsidRPr="00363A57" w:rsidRDefault="00363A57" w:rsidP="00363A57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способы защиты от мошеннических действий на финансовом рынке;</w:t>
            </w:r>
          </w:p>
          <w:p w:rsidR="00363A57" w:rsidRPr="00363A57" w:rsidRDefault="00363A57" w:rsidP="00363A57">
            <w:pPr>
              <w:shd w:val="clear" w:color="auto" w:fill="FFFFFF"/>
              <w:tabs>
                <w:tab w:val="left" w:pos="634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структуру бюджетной и налоговой системы РФ.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(0+54)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(0+36)</w:t>
            </w:r>
          </w:p>
        </w:tc>
      </w:tr>
      <w:tr w:rsidR="00363A57" w:rsidRPr="00363A57" w:rsidTr="00363A5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ЕН.00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Математический и общий </w:t>
            </w:r>
            <w:proofErr w:type="spellStart"/>
            <w:proofErr w:type="gramStart"/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цикл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(108+57)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(72+38)</w:t>
            </w:r>
          </w:p>
        </w:tc>
      </w:tr>
      <w:tr w:rsidR="00363A57" w:rsidRPr="00363A57" w:rsidTr="00363A5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ЕН.01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«Математика»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363A57" w:rsidRPr="00363A57" w:rsidRDefault="00363A57" w:rsidP="00363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решать прикладные задачи в области профессиональной деятельности; 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363A57" w:rsidRPr="00363A57" w:rsidRDefault="00363A57" w:rsidP="00363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понятия и методы математического анализа, дискретной математики, теории вероятностей и математической статистики; </w:t>
            </w:r>
          </w:p>
          <w:p w:rsidR="00363A57" w:rsidRPr="00363A57" w:rsidRDefault="00363A57" w:rsidP="00363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основы интегрального и дифференциального исчисления; </w:t>
            </w:r>
          </w:p>
          <w:p w:rsidR="00363A57" w:rsidRPr="00363A57" w:rsidRDefault="00363A57" w:rsidP="00363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63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основные понятия и методы теории комплексных чисел.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96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(54+42)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(36+28)</w:t>
            </w:r>
          </w:p>
        </w:tc>
      </w:tr>
      <w:tr w:rsidR="00363A57" w:rsidRPr="00363A57" w:rsidTr="00363A5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ЕН.02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«Экологические основы природопользования»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363A57" w:rsidRPr="00363A57" w:rsidRDefault="00363A57" w:rsidP="00363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условиях устойчивого развития экосистем и возможных причинах возникновения экологического кризиса;</w:t>
            </w:r>
          </w:p>
          <w:p w:rsidR="00363A57" w:rsidRPr="00363A57" w:rsidRDefault="00363A57" w:rsidP="00363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и методы рационального природопользования;</w:t>
            </w:r>
          </w:p>
          <w:p w:rsidR="00363A57" w:rsidRPr="00363A57" w:rsidRDefault="00363A57" w:rsidP="00363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размещения производств различного типа;</w:t>
            </w:r>
          </w:p>
          <w:p w:rsidR="00363A57" w:rsidRPr="00363A57" w:rsidRDefault="00363A57" w:rsidP="00363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правовые и социальные вопросы природопользования и экологической безопасности;</w:t>
            </w:r>
          </w:p>
          <w:p w:rsidR="00363A57" w:rsidRPr="00363A57" w:rsidRDefault="00363A57" w:rsidP="00363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охраняемые природные территории;</w:t>
            </w:r>
          </w:p>
          <w:p w:rsidR="00363A57" w:rsidRPr="00363A57" w:rsidRDefault="00363A57" w:rsidP="00363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производственного экологического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(54+15)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(36+10)</w:t>
            </w:r>
          </w:p>
        </w:tc>
      </w:tr>
      <w:tr w:rsidR="00363A57" w:rsidRPr="00363A57" w:rsidTr="00363A5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3573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(2334+1239)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2382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(1556+826)</w:t>
            </w:r>
          </w:p>
        </w:tc>
      </w:tr>
      <w:tr w:rsidR="00363A57" w:rsidRPr="00363A57" w:rsidTr="00363A5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Общепрофессиональные</w:t>
            </w:r>
            <w:proofErr w:type="spellEnd"/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1423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(840+583)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949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(560+389)</w:t>
            </w:r>
          </w:p>
        </w:tc>
      </w:tr>
      <w:tr w:rsidR="00363A57" w:rsidRPr="00363A57" w:rsidTr="00363A5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«Инженерная графика»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читать конструкторскую и технологическую документацию по профилю специальности; 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комплексные чертежи геометрических тел и проекции точек, лежащих на их поверхности в ручной и машинной графике; </w:t>
            </w:r>
          </w:p>
          <w:p w:rsidR="00363A57" w:rsidRPr="00363A57" w:rsidRDefault="00363A57" w:rsidP="00363A57">
            <w:pPr>
              <w:tabs>
                <w:tab w:val="left" w:pos="252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эскизы, технические рисунки и чертежи деталей, их элементов, узлов в ручной и машинной графике;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выполнять графические изображения технологического оборудования и технологических схем в ручной и машинной графике; 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оформлять проектно-конструкторскую, технологическую и другую техническую документацию в соответствии с действующими нормативными актами; 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- способы графического представления объектов, </w:t>
            </w:r>
            <w:r w:rsidRPr="00363A5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lastRenderedPageBreak/>
              <w:t xml:space="preserve">пространственных образов, </w:t>
            </w: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технологического оборудования </w:t>
            </w:r>
            <w:r w:rsidRPr="00363A5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и схем; 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- правила выполнения чертежей, технических рисунков, эскизов и схем; 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 технику и принципы нанесения размеров;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чтения конструкторской и технологической документации;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классы точности и их обозначение на чертежах.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173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(82+91)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(54+61)</w:t>
            </w:r>
          </w:p>
        </w:tc>
      </w:tr>
      <w:tr w:rsidR="00363A57" w:rsidRPr="00363A57" w:rsidTr="00363A5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«Техническая механика»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63A57" w:rsidRPr="00363A57" w:rsidRDefault="00363A57" w:rsidP="00363A57">
            <w:pPr>
              <w:shd w:val="clear" w:color="auto" w:fill="FFFFFF"/>
              <w:tabs>
                <w:tab w:val="left" w:pos="360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проводить расчет и проектировать детали и сборочные единицы общего назначения;</w:t>
            </w:r>
          </w:p>
          <w:p w:rsidR="00363A57" w:rsidRPr="00363A57" w:rsidRDefault="00363A57" w:rsidP="00363A57">
            <w:pPr>
              <w:tabs>
                <w:tab w:val="left" w:pos="360"/>
                <w:tab w:val="left" w:pos="1134"/>
                <w:tab w:val="left" w:pos="127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 проводить сборочно-разборочные работы в соответствии с характером соединений деталей и сборочных единиц;</w:t>
            </w:r>
          </w:p>
          <w:p w:rsidR="00363A57" w:rsidRPr="00363A57" w:rsidRDefault="00363A57" w:rsidP="00363A57">
            <w:pPr>
              <w:tabs>
                <w:tab w:val="left" w:pos="360"/>
                <w:tab w:val="left" w:pos="1134"/>
                <w:tab w:val="left" w:pos="127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производить расчеты элементов конструкций на прочность, жесткость и устойчивость; </w:t>
            </w:r>
          </w:p>
          <w:p w:rsidR="00363A57" w:rsidRPr="00363A57" w:rsidRDefault="00363A57" w:rsidP="00363A57">
            <w:pPr>
              <w:tabs>
                <w:tab w:val="left" w:pos="360"/>
                <w:tab w:val="left" w:pos="1134"/>
                <w:tab w:val="left" w:pos="127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определять передаточное отношение; 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машин и механизмов, принцип действия, кинематические и динамические характеристики;</w:t>
            </w:r>
          </w:p>
          <w:p w:rsidR="00363A57" w:rsidRPr="00363A57" w:rsidRDefault="00363A57" w:rsidP="00363A57">
            <w:pPr>
              <w:tabs>
                <w:tab w:val="left" w:pos="3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типы кинематических пар; </w:t>
            </w:r>
          </w:p>
          <w:p w:rsidR="00363A57" w:rsidRPr="00363A57" w:rsidRDefault="00363A57" w:rsidP="00363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типы соединений деталей и машин; 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- характер соединения деталей и сборочных единиц; 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- принцип взаимозаменяемости;</w:t>
            </w: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- </w:t>
            </w: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движений и преобразующие движения механизмы; 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передач;</w:t>
            </w: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устройство, назначение, преимущества и недостатки, условные обозначения на схемах;</w:t>
            </w:r>
          </w:p>
          <w:p w:rsidR="00363A57" w:rsidRPr="00363A57" w:rsidRDefault="00363A57" w:rsidP="00363A57">
            <w:pPr>
              <w:tabs>
                <w:tab w:val="left" w:pos="3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63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передаточное отношение и число;</w:t>
            </w: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63A57" w:rsidRPr="00363A57" w:rsidRDefault="00363A57" w:rsidP="00363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методику расчета элементов конструкций на прочность, жесткость и  устойчивость при различных видах деформации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(66+75)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(44+50)</w:t>
            </w:r>
          </w:p>
        </w:tc>
      </w:tr>
      <w:tr w:rsidR="00363A57" w:rsidRPr="00363A57" w:rsidTr="00363A5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«Материаловедение»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распознавать и классифицировать конструкционные, электротехнические и сырьевые материалы по внешнему виду, происхождению, свойствам;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виды конструкционных, электротехнических и сырьевых, металлических и неметаллических материалов; 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особенности строения металлов и их сплавов, закономерности процессов кристаллизации и структурообразования; 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обработки металлов и сплавов;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сущность технологических процессов литья, сварки, обработки металлов давлением и резанием;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термообработки металлов;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защиты металлов от коррозии;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обработки деталей;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особенности строения, назначения и свойства различных групп неметаллических материалов; </w:t>
            </w:r>
          </w:p>
          <w:p w:rsidR="00363A57" w:rsidRPr="00363A57" w:rsidRDefault="00363A57" w:rsidP="0036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свойства смазочных и абразивных материалов;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классификацию и способы получения композиционных материалов.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117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(63+54)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(42+36)</w:t>
            </w:r>
          </w:p>
        </w:tc>
      </w:tr>
      <w:tr w:rsidR="00363A57" w:rsidRPr="00363A57" w:rsidTr="00363A5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«Основы электротехники»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принципиальные, электрические и монтажные схемы;</w:t>
            </w:r>
            <w:r w:rsidRPr="00363A5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рассчитывать параметры электрических схем;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собирать электрические схемы;</w:t>
            </w:r>
            <w:r w:rsidRPr="00363A57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пользоваться электроизмерительными приборами и приспособлениями;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электротехническую терминологию; 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законы электротехники; 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- типы электрических схем;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графического изображения элементов электрических схем;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элементы электрических сетей;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принцип действия, устройство, основные характеристики электроизмерительных  приборов, электрических  машин,  аппаратуры управления и защиты;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способы экономии электроэнергии.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282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(183+99)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(122+66)</w:t>
            </w:r>
          </w:p>
        </w:tc>
      </w:tr>
      <w:tr w:rsidR="00363A57" w:rsidRPr="00363A57" w:rsidTr="00363A5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«Основы механизации сельскохозяйственного производства»</w:t>
            </w:r>
          </w:p>
          <w:p w:rsidR="00363A57" w:rsidRPr="00363A57" w:rsidRDefault="00363A57" w:rsidP="00363A57">
            <w:pPr>
              <w:widowControl w:val="0"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363A57" w:rsidRPr="00363A57" w:rsidRDefault="00363A57" w:rsidP="00363A57">
            <w:pPr>
              <w:spacing w:after="0" w:line="240" w:lineRule="auto"/>
              <w:ind w:left="20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в профессиональной деятельности средства механизации сельскохозяйственного производства; </w:t>
            </w:r>
          </w:p>
          <w:p w:rsidR="00363A57" w:rsidRPr="00363A57" w:rsidRDefault="00363A57" w:rsidP="00363A57">
            <w:pPr>
              <w:spacing w:after="0" w:line="240" w:lineRule="auto"/>
              <w:ind w:right="-40" w:firstLine="2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</w:p>
          <w:p w:rsidR="00363A57" w:rsidRPr="00363A57" w:rsidRDefault="00363A57" w:rsidP="00363A57">
            <w:pPr>
              <w:spacing w:after="0" w:line="240" w:lineRule="auto"/>
              <w:ind w:left="20" w:right="-40"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363A57" w:rsidRPr="00363A57" w:rsidRDefault="00363A57" w:rsidP="00363A57">
            <w:pPr>
              <w:spacing w:after="0" w:line="240" w:lineRule="auto"/>
              <w:ind w:left="20" w:right="-40"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технологии и способы выполнения сельскохозяйственных работ в соответствии с агротехническими и зоотехническими требованиями; </w:t>
            </w:r>
          </w:p>
          <w:p w:rsidR="00363A57" w:rsidRPr="00363A57" w:rsidRDefault="00363A57" w:rsidP="00363A57">
            <w:pPr>
              <w:spacing w:after="0" w:line="240" w:lineRule="auto"/>
              <w:ind w:left="20" w:right="-40"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выполнению механизированных операций в растениеводстве и животноводстве.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103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(55+48)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(37+32)</w:t>
            </w:r>
          </w:p>
        </w:tc>
      </w:tr>
      <w:tr w:rsidR="00363A57" w:rsidRPr="00363A57" w:rsidTr="00363A5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ОП.06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«Информационные технологии в профессиональной деятельности»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в профессиональной деятельности различные виды программного обеспечения, в т.ч. специального;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компьютерные и телекоммуникационные средства;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63A57" w:rsidRPr="00363A57" w:rsidRDefault="00363A57" w:rsidP="00363A57">
            <w:pPr>
              <w:tabs>
                <w:tab w:val="left" w:pos="273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общий состав и структуру персональных компьютеров и вычислительных систем;</w:t>
            </w:r>
          </w:p>
          <w:p w:rsidR="00363A57" w:rsidRPr="00363A57" w:rsidRDefault="00363A57" w:rsidP="00363A57">
            <w:pPr>
              <w:tabs>
                <w:tab w:val="left" w:pos="273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63A57" w:rsidRPr="00363A57" w:rsidRDefault="00363A57" w:rsidP="00363A57">
            <w:pPr>
              <w:tabs>
                <w:tab w:val="left" w:pos="273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методы и средства сбора, обработки, хранения, передачи и накопления информации; </w:t>
            </w:r>
          </w:p>
          <w:p w:rsidR="00363A57" w:rsidRPr="00363A57" w:rsidRDefault="00363A57" w:rsidP="00363A57">
            <w:pPr>
              <w:tabs>
                <w:tab w:val="left" w:pos="273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базовые системные программные продукты и пакеты прикладных программ в области профессиональной деятельности; </w:t>
            </w:r>
          </w:p>
          <w:p w:rsidR="00363A57" w:rsidRPr="00363A57" w:rsidRDefault="00363A57" w:rsidP="00363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методы и приемы обеспечения информационной безопасности.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(54+48)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(36+32)</w:t>
            </w:r>
          </w:p>
        </w:tc>
      </w:tr>
      <w:tr w:rsidR="00363A57" w:rsidRPr="00363A57" w:rsidTr="00363A5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«Метрология, стандартизация и подтверждение качества»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63A57" w:rsidRPr="00363A57" w:rsidRDefault="00363A57" w:rsidP="00363A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требования нормативных документов к основным видам продукции (услуг) и процессов;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оформлять технологическую и техническую документацию в соответствии с действующими нормативными правовыми актами; </w:t>
            </w:r>
          </w:p>
          <w:p w:rsidR="00363A57" w:rsidRPr="00363A57" w:rsidRDefault="00363A57" w:rsidP="00363A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в профессиональной деятельности документацию систем качества;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понятия метрологии;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задачи стандартизации, ее экономическую эффективность; 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формы подтверждения качества.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363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117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(72+45)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(48+30)</w:t>
            </w:r>
          </w:p>
        </w:tc>
      </w:tr>
      <w:tr w:rsidR="00363A57" w:rsidRPr="00363A57" w:rsidTr="00363A5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ОП.08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57" w:rsidRPr="00363A57" w:rsidRDefault="00363A57" w:rsidP="00363A57">
            <w:pPr>
              <w:shd w:val="clear" w:color="auto" w:fill="FFFFFF"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«Основы экономики, менеджмента и маркетинга»</w:t>
            </w:r>
          </w:p>
          <w:p w:rsidR="00363A57" w:rsidRPr="00363A57" w:rsidRDefault="00363A57" w:rsidP="00363A57">
            <w:pPr>
              <w:shd w:val="clear" w:color="auto" w:fill="FFFFFF"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63A57" w:rsidRPr="00363A57" w:rsidRDefault="00363A57" w:rsidP="00363A57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-рассчитывать основные технико-экономические показатели деятельности организации; </w:t>
            </w:r>
          </w:p>
          <w:p w:rsidR="00363A57" w:rsidRPr="00363A57" w:rsidRDefault="00363A57" w:rsidP="00363A57">
            <w:pPr>
              <w:tabs>
                <w:tab w:val="left" w:pos="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-применять в профессиональной деятельности  приемы делового и управленческого общения; </w:t>
            </w:r>
          </w:p>
          <w:p w:rsidR="00363A57" w:rsidRPr="00363A57" w:rsidRDefault="00363A57" w:rsidP="00363A57">
            <w:pPr>
              <w:shd w:val="clear" w:color="auto" w:fill="FFFFFF"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63A57" w:rsidRPr="00363A57" w:rsidRDefault="00363A57" w:rsidP="00363A57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основные положения экономической теории;  </w:t>
            </w:r>
          </w:p>
          <w:p w:rsidR="00363A57" w:rsidRPr="00363A57" w:rsidRDefault="00363A57" w:rsidP="00363A57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-принципы рыночной экономики; </w:t>
            </w:r>
          </w:p>
          <w:p w:rsidR="00363A57" w:rsidRPr="00363A57" w:rsidRDefault="00363A57" w:rsidP="00363A57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-современное состояние и перспективы развития отрасли; </w:t>
            </w:r>
          </w:p>
          <w:p w:rsidR="00363A57" w:rsidRPr="00363A57" w:rsidRDefault="00363A57" w:rsidP="00363A57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-роль и организацию хозяйствующих субъектов в рыночной экономике; </w:t>
            </w:r>
          </w:p>
          <w:p w:rsidR="00363A57" w:rsidRPr="00363A57" w:rsidRDefault="00363A57" w:rsidP="00363A57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3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-механизмы ценообразования на продукцию (услуги); </w:t>
            </w:r>
          </w:p>
          <w:p w:rsidR="00363A57" w:rsidRPr="00363A57" w:rsidRDefault="00363A57" w:rsidP="00363A57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-формы оплаты труда; </w:t>
            </w:r>
          </w:p>
          <w:p w:rsidR="00363A57" w:rsidRPr="00363A57" w:rsidRDefault="00363A57" w:rsidP="00363A57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-стили управления, виды  коммуникации; </w:t>
            </w:r>
          </w:p>
          <w:p w:rsidR="00363A57" w:rsidRPr="00363A57" w:rsidRDefault="00363A57" w:rsidP="00363A57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-управленческий цикл; </w:t>
            </w:r>
          </w:p>
          <w:p w:rsidR="00363A57" w:rsidRPr="00363A57" w:rsidRDefault="00363A57" w:rsidP="00363A57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Calibri" w:hAnsi="Times New Roman" w:cs="Times New Roman"/>
                <w:sz w:val="24"/>
                <w:szCs w:val="24"/>
              </w:rPr>
              <w:t>-особенности менеджмента в области электрификации и автоматизации сельского хозяйства;</w:t>
            </w:r>
          </w:p>
          <w:p w:rsidR="00363A57" w:rsidRPr="00363A57" w:rsidRDefault="00363A57" w:rsidP="00363A57">
            <w:pPr>
              <w:tabs>
                <w:tab w:val="left" w:pos="-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-сущность, цели, основные принципы и функции маркетинга, его связь с менеджментом; </w:t>
            </w:r>
          </w:p>
          <w:p w:rsidR="00363A57" w:rsidRPr="00363A57" w:rsidRDefault="00363A57" w:rsidP="00363A57">
            <w:pPr>
              <w:shd w:val="clear" w:color="auto" w:fill="FFFFFF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-формы адаптации производства и сбыта к рыночной ситуации.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(55+48)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(37+32)</w:t>
            </w:r>
          </w:p>
        </w:tc>
      </w:tr>
      <w:tr w:rsidR="00363A57" w:rsidRPr="00363A57" w:rsidTr="00363A5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57" w:rsidRPr="00363A57" w:rsidRDefault="00363A57" w:rsidP="00363A57">
            <w:pPr>
              <w:shd w:val="clear" w:color="auto" w:fill="FFFFFF"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«Правовые основы профессиональной деятельности»</w:t>
            </w:r>
          </w:p>
          <w:p w:rsidR="00363A57" w:rsidRPr="00363A57" w:rsidRDefault="00363A57" w:rsidP="00363A57">
            <w:pPr>
              <w:shd w:val="clear" w:color="auto" w:fill="FFFFFF"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63A57" w:rsidRPr="00363A57" w:rsidRDefault="00363A57" w:rsidP="00363A57">
            <w:pPr>
              <w:tabs>
                <w:tab w:val="left" w:pos="9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нормативные правовые акты, регламентирующие профессиональную деятельность;</w:t>
            </w: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63A57" w:rsidRPr="00363A57" w:rsidRDefault="00363A57" w:rsidP="00363A57">
            <w:pPr>
              <w:shd w:val="clear" w:color="auto" w:fill="FFFFFF"/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63A57" w:rsidRPr="00363A57" w:rsidRDefault="00363A57" w:rsidP="00363A57">
            <w:pPr>
              <w:tabs>
                <w:tab w:val="left" w:pos="960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основы правового регулирования в сфере профессиональной деятельности; 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права и обязанности работников в сфере профессиональной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(54+60)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(36+40)</w:t>
            </w:r>
          </w:p>
        </w:tc>
      </w:tr>
      <w:tr w:rsidR="00363A57" w:rsidRPr="00363A57" w:rsidTr="00363A5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цикла </w:t>
            </w:r>
            <w:proofErr w:type="gramStart"/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по дисциплине </w:t>
            </w: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«Охрана труда»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возможные последствия несоблюдения технологических процессов и производственных инструкций подчиненными работниками (персоналом).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69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(54+15)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(36+10)</w:t>
            </w:r>
          </w:p>
        </w:tc>
      </w:tr>
      <w:tr w:rsidR="00363A57" w:rsidRPr="00363A57" w:rsidTr="00363A5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2150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(1494+656)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1433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(996+437)</w:t>
            </w:r>
          </w:p>
        </w:tc>
      </w:tr>
      <w:tr w:rsidR="00363A57" w:rsidRPr="00363A57" w:rsidTr="00363A5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профессионального модуля </w:t>
            </w: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«Монтаж, наладка, и эксплуатация электрооборудования (в т.ч.  электроосвещения), автоматизация сельскохозяйственных предприятий» </w:t>
            </w: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должен 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63A57" w:rsidRPr="00363A57" w:rsidRDefault="00363A57" w:rsidP="00363A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подбирать электропривод для основных сельскохозяйственных машин и  установок; </w:t>
            </w:r>
          </w:p>
          <w:p w:rsidR="00363A57" w:rsidRPr="00363A57" w:rsidRDefault="00363A57" w:rsidP="00363A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производить монтаж и наладку элементов систем централизованного контроля и автоматизированного управления технологическими процессами сельскохозяйственного производства.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363A57" w:rsidRPr="00363A57" w:rsidRDefault="00363A57" w:rsidP="00363A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принцип действия и особенности работы электропривода в условиях сельскохозяйственного производства;</w:t>
            </w:r>
          </w:p>
          <w:p w:rsidR="00363A57" w:rsidRPr="00363A57" w:rsidRDefault="00363A57" w:rsidP="00363A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назначение светотехнических и </w:t>
            </w:r>
            <w:proofErr w:type="spellStart"/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электротехнологических</w:t>
            </w:r>
            <w:proofErr w:type="spellEnd"/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363A57" w:rsidRPr="00363A57" w:rsidRDefault="00363A57" w:rsidP="00363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технологические основы автоматизации и систему централизованного контроля и автоматизированного управления технологическими процессами   сельскохозяйственного производства.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717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(531+186)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478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(354+124)</w:t>
            </w:r>
          </w:p>
        </w:tc>
      </w:tr>
      <w:tr w:rsidR="00363A57" w:rsidRPr="00363A57" w:rsidTr="00363A5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профессионального модуля </w:t>
            </w: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«Обеспечение электроснабжения сельскохозяйственных предприятий» </w:t>
            </w:r>
            <w:proofErr w:type="gramStart"/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должен 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Calibri" w:hAnsi="Times New Roman" w:cs="Times New Roman"/>
                <w:sz w:val="24"/>
                <w:szCs w:val="24"/>
              </w:rPr>
              <w:t>- рассчитывать разомкнутые и замкнутые сети, токи короткого замыкания, заземляющие устройства;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363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3A57">
              <w:rPr>
                <w:rFonts w:ascii="Times New Roman" w:eastAsia="Calibri" w:hAnsi="Times New Roman" w:cs="Times New Roman"/>
                <w:sz w:val="24"/>
                <w:szCs w:val="24"/>
              </w:rPr>
              <w:t>- сведения о производстве, передаче и распределении электрической энергии;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технические характеристики проводов, кабелей и методику их выбора для внутренних проводок и кабельных линий; 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63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методику выбора схем типовых районных и потребительских трансформаторных подстанций, схем защиты высоковольтных и низковольтных </w:t>
            </w:r>
            <w:r w:rsidRPr="00363A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линий</w:t>
            </w: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312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(273+39)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208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(182+26)</w:t>
            </w:r>
          </w:p>
        </w:tc>
      </w:tr>
      <w:tr w:rsidR="00363A57" w:rsidRPr="00363A57" w:rsidTr="00363A5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ПМ. 03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профессионального модуля </w:t>
            </w: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Техническое обслуживание,  диагностирование неисправностей и ремонт электрооборудования и автоматизированных систем сельскохозяйственной техники</w:t>
            </w:r>
            <w:r w:rsidRPr="00363A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должен 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63A57" w:rsidRPr="00363A57" w:rsidRDefault="00363A57" w:rsidP="00363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электрические машины и аппараты;</w:t>
            </w:r>
          </w:p>
          <w:p w:rsidR="00363A57" w:rsidRPr="00363A57" w:rsidRDefault="00363A57" w:rsidP="00363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средства автоматики;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63A57" w:rsidRPr="00363A57" w:rsidRDefault="00363A57" w:rsidP="00363A57">
            <w:pPr>
              <w:shd w:val="clear" w:color="auto" w:fill="FFFFFF"/>
              <w:spacing w:after="0" w:line="240" w:lineRule="auto"/>
              <w:ind w:right="302"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- назначение, устройство, принцип работы машин постоянного тока, трансформаторов, асинхронных машин и машин специального назначения;</w:t>
            </w:r>
          </w:p>
          <w:p w:rsidR="00363A57" w:rsidRPr="00363A57" w:rsidRDefault="00363A57" w:rsidP="00363A57">
            <w:pPr>
              <w:shd w:val="clear" w:color="auto" w:fill="FFFFFF"/>
              <w:spacing w:after="0" w:line="240" w:lineRule="auto"/>
              <w:ind w:right="302" w:firstLine="2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элементы и системы автоматики и телемеханики, методы анализа и оценки их надежности и технико-экономической эффективности; 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систему эксплуатации, методы и технологии наладки, ремонта и повышения надежности электрооборудования и средств автоматизации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626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(495+131)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417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(330+87)</w:t>
            </w:r>
          </w:p>
        </w:tc>
      </w:tr>
      <w:tr w:rsidR="00363A57" w:rsidRPr="00363A57" w:rsidTr="00363A5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вариативной части профессионального модуля «</w:t>
            </w: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должен 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363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инструктировать и контролировать исполнителей на всех стадиях работ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Calibri" w:hAnsi="Times New Roman" w:cs="Times New Roman"/>
                <w:sz w:val="24"/>
                <w:szCs w:val="24"/>
              </w:rPr>
              <w:t>- рассчитывать по принятой методике основные производственные показатели электрического хозяйства сельскохозяйственных потребителей;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планировать работу исполнителей</w:t>
            </w: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63A57" w:rsidRPr="00363A57" w:rsidRDefault="00363A57" w:rsidP="00363A57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 составлять карту потока создания ценности;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применять метод 5С к организации своего рабочего места;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ПТЭЭП к электротехническому персоналу и к организации эксплуатации электроустановок</w:t>
            </w: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Calibri" w:hAnsi="Times New Roman" w:cs="Times New Roman"/>
                <w:sz w:val="24"/>
                <w:szCs w:val="24"/>
              </w:rPr>
              <w:t>- методы планирования, контроля и оценки работ исполнителей;</w:t>
            </w:r>
          </w:p>
          <w:p w:rsidR="00363A57" w:rsidRPr="00363A57" w:rsidRDefault="00363A57" w:rsidP="00363A57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принципы бережливого производства; </w:t>
            </w:r>
          </w:p>
          <w:p w:rsidR="00363A57" w:rsidRPr="00363A57" w:rsidRDefault="00363A57" w:rsidP="00363A57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инструменты бережливого производства</w:t>
            </w:r>
          </w:p>
          <w:p w:rsidR="00363A57" w:rsidRPr="00363A57" w:rsidRDefault="00363A57" w:rsidP="00363A57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255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(195+60)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>(130+40)</w:t>
            </w:r>
          </w:p>
        </w:tc>
      </w:tr>
      <w:tr w:rsidR="00363A57" w:rsidRPr="00363A57" w:rsidTr="00363A5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ПМ.05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вариативной части </w:t>
            </w: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модуля </w:t>
            </w: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363A5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Выполнение работ по одной или нескольким профессиям рабочих, должностям служащих»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обучающийся должен 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иметь практический опыт:</w:t>
            </w:r>
          </w:p>
          <w:p w:rsidR="00363A57" w:rsidRPr="00363A57" w:rsidRDefault="00363A57" w:rsidP="00363A57">
            <w:pPr>
              <w:spacing w:after="0" w:line="240" w:lineRule="auto"/>
              <w:ind w:left="34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обслуживания силовых и осветительных электроустановок с простыми схемами включения;</w:t>
            </w:r>
          </w:p>
          <w:p w:rsidR="00363A57" w:rsidRPr="00363A57" w:rsidRDefault="00363A57" w:rsidP="00363A57">
            <w:pPr>
              <w:spacing w:after="0" w:line="240" w:lineRule="auto"/>
              <w:ind w:left="34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включения, переключения и выключения электрооборудования на обслуживаемом объекте или участке;</w:t>
            </w:r>
          </w:p>
          <w:p w:rsidR="00363A57" w:rsidRPr="00363A57" w:rsidRDefault="00363A57" w:rsidP="00363A57">
            <w:pPr>
              <w:spacing w:after="0" w:line="240" w:lineRule="auto"/>
              <w:ind w:left="34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определения причин неисправности и устранения простых повреждений в силовой и осветительной сети, пускорегулирующей аппаратуре и электродвигателях;</w:t>
            </w:r>
          </w:p>
          <w:p w:rsidR="00363A57" w:rsidRPr="00363A57" w:rsidRDefault="00363A57" w:rsidP="00363A57">
            <w:pPr>
              <w:spacing w:after="0" w:line="240" w:lineRule="auto"/>
              <w:ind w:left="34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разделки, сращивания, изоляция и пайки проводов напряжением до 1000</w:t>
            </w:r>
            <w:proofErr w:type="gramStart"/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363A57" w:rsidRPr="00363A57" w:rsidRDefault="00363A57" w:rsidP="00363A57">
            <w:pPr>
              <w:spacing w:after="0" w:line="240" w:lineRule="auto"/>
              <w:ind w:left="34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-зарядки и установки несложной осветительной арматуры (нормальной и пылезащищенной с лампами накаливания), выключателей, штепсельных розеток, стенных патронов и промышленных прожекторов;</w:t>
            </w:r>
          </w:p>
          <w:p w:rsidR="00363A57" w:rsidRPr="00363A57" w:rsidRDefault="00363A57" w:rsidP="00363A57">
            <w:pPr>
              <w:spacing w:after="0" w:line="240" w:lineRule="auto"/>
              <w:ind w:left="34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проверки сопротивления изоляции распределительных сетей и обмоток статоров и роторов электродвигателей мегомметром;</w:t>
            </w:r>
          </w:p>
          <w:p w:rsidR="00363A57" w:rsidRPr="00363A57" w:rsidRDefault="00363A57" w:rsidP="00363A57">
            <w:pPr>
              <w:spacing w:after="0" w:line="240" w:lineRule="auto"/>
              <w:ind w:left="34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выполнения несложных работ на трансформаторных подстанциях с полным их отключением от напряжения под руководством электромонтера более высокой квалификации;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выполнять отдельные несложные работы по ремонту и обслуживанию электрооборудования под руководством электромонтера более высокой квалификации;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производить монтаж и ремонт распределительных коробок, </w:t>
            </w:r>
            <w:proofErr w:type="spellStart"/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клеммников</w:t>
            </w:r>
            <w:proofErr w:type="spellEnd"/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предохранительных щитков и осветительной арматуры;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производить очистку электрооборудования с частичной разборкой, промывкой и протиркой деталей;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производить чистку контактов и контактных поверхностей;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производить разделку, сращивание, изоляцию и пайку проводов напряжением до 1000</w:t>
            </w:r>
            <w:proofErr w:type="gramStart"/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прокладывать установочные провода и кабели;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выполнять простые слесарные, монтажные работ при ремонте электрооборудования;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производить подключение и отключение электрооборудования и выполнять простейшие измерения;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- выполнять работы </w:t>
            </w:r>
            <w:proofErr w:type="spellStart"/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пневмо</w:t>
            </w:r>
            <w:proofErr w:type="spellEnd"/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и электроинструментом;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производить проверку и измерения мегомметром сопротивления изоляции распределительных сетей статоров и роторов электродвигателей, обмоток трансформаторов, вводов и выводов кабелей;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63A57" w:rsidRPr="00363A57" w:rsidRDefault="00363A57" w:rsidP="00363A57">
            <w:pPr>
              <w:spacing w:after="0" w:line="240" w:lineRule="auto"/>
              <w:ind w:right="-1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устройство и принцип работы электродвигателей, генераторов, трансформаторов, коммутационной и пускорегулирующей аппаратуры, аккумуляторов и электроприборов; </w:t>
            </w:r>
          </w:p>
          <w:p w:rsidR="00363A57" w:rsidRPr="00363A57" w:rsidRDefault="00363A57" w:rsidP="00363A57">
            <w:pPr>
              <w:spacing w:after="0" w:line="240" w:lineRule="auto"/>
              <w:ind w:right="-1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основные виды электротехнических материалов, их свойства и назначение; </w:t>
            </w:r>
          </w:p>
          <w:p w:rsidR="00363A57" w:rsidRPr="00363A57" w:rsidRDefault="00363A57" w:rsidP="00363A57">
            <w:pPr>
              <w:spacing w:after="0" w:line="240" w:lineRule="auto"/>
              <w:ind w:right="-1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правила и способы монтажа и ремонта электрооборудования в объеме выполняемой работы; </w:t>
            </w:r>
          </w:p>
          <w:p w:rsidR="00363A57" w:rsidRPr="00363A57" w:rsidRDefault="00363A57" w:rsidP="00363A57">
            <w:pPr>
              <w:spacing w:after="0" w:line="240" w:lineRule="auto"/>
              <w:ind w:right="-1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наименование, назначение и правила пользования применяемым рабочим и контрольно-измерительным инструментом и основные сведения о производстве и организации рабочего места; </w:t>
            </w:r>
          </w:p>
          <w:p w:rsidR="00363A57" w:rsidRPr="00363A57" w:rsidRDefault="00363A57" w:rsidP="00363A57">
            <w:pPr>
              <w:spacing w:after="0" w:line="240" w:lineRule="auto"/>
              <w:ind w:right="-1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приемы и способы замены, сращивания и пайки проводов низкого напряжения; </w:t>
            </w:r>
          </w:p>
          <w:p w:rsidR="00363A57" w:rsidRPr="00363A57" w:rsidRDefault="00363A57" w:rsidP="00363A57">
            <w:pPr>
              <w:spacing w:after="0" w:line="240" w:lineRule="auto"/>
              <w:ind w:right="-1" w:firstLine="2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правила оказания первой помощи при поражении электрическим током; </w:t>
            </w:r>
          </w:p>
          <w:p w:rsidR="00363A57" w:rsidRPr="00363A57" w:rsidRDefault="00363A57" w:rsidP="00363A57">
            <w:pPr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правила техники безопасности при обслуживании электроустановок в объеме квалификационной группы II.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240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(0+240)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160</w:t>
            </w:r>
          </w:p>
          <w:p w:rsidR="00363A57" w:rsidRPr="00363A57" w:rsidRDefault="00363A57" w:rsidP="0036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(0+160)</w:t>
            </w:r>
          </w:p>
        </w:tc>
      </w:tr>
    </w:tbl>
    <w:p w:rsidR="00363A57" w:rsidRPr="00363A57" w:rsidRDefault="00363A57" w:rsidP="00363A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A57" w:rsidRPr="00363A57" w:rsidRDefault="00363A57" w:rsidP="00363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5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63A57" w:rsidRPr="00363A57" w:rsidRDefault="00363A57" w:rsidP="00363A57">
      <w:pPr>
        <w:keepNext/>
        <w:tabs>
          <w:tab w:val="num" w:pos="0"/>
          <w:tab w:val="left" w:pos="42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6. перечень программ учебных дисциплин, профессиональных модулей и практик ооп спо ппСсЗ</w:t>
      </w:r>
    </w:p>
    <w:p w:rsidR="00363A57" w:rsidRPr="00363A57" w:rsidRDefault="00363A57" w:rsidP="00363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90"/>
        <w:gridCol w:w="2310"/>
      </w:tblGrid>
      <w:tr w:rsidR="00363A57" w:rsidRPr="00363A57" w:rsidTr="00363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дисциплины, профессионального модуля, практики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циклов и программ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приложения, содержащего программу </w:t>
            </w:r>
          </w:p>
        </w:tc>
      </w:tr>
      <w:tr w:rsidR="00363A57" w:rsidRPr="00363A57" w:rsidTr="00363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63A57" w:rsidRPr="00363A57" w:rsidTr="00363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363A57" w:rsidRPr="00363A57" w:rsidTr="00363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363A57" w:rsidRPr="00363A57" w:rsidTr="00363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</w:tr>
      <w:tr w:rsidR="00363A57" w:rsidRPr="00363A57" w:rsidTr="00363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</w:tr>
      <w:tr w:rsidR="00363A57" w:rsidRPr="00363A57" w:rsidTr="00363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363A57" w:rsidRPr="00363A57" w:rsidTr="00363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EH.00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63A57" w:rsidRPr="00363A57" w:rsidTr="00363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363A57" w:rsidRPr="00363A57" w:rsidTr="00363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363A57" w:rsidRPr="00363A57" w:rsidTr="00363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A57" w:rsidRPr="00363A57" w:rsidTr="00363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дисциплины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63A57" w:rsidRPr="00363A57" w:rsidTr="00363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363A57" w:rsidRPr="00363A57" w:rsidTr="00363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363A57" w:rsidRPr="00363A57" w:rsidTr="00363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363A57" w:rsidRPr="00363A57" w:rsidTr="00363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</w:tr>
      <w:tr w:rsidR="00363A57" w:rsidRPr="00363A57" w:rsidTr="00363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механизации сельскохозяйственного производства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</w:tr>
      <w:tr w:rsidR="00363A57" w:rsidRPr="00363A57" w:rsidTr="00363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</w:tr>
      <w:tr w:rsidR="00363A57" w:rsidRPr="00363A57" w:rsidTr="00363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 подтверждение качества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</w:tr>
      <w:tr w:rsidR="00363A57" w:rsidRPr="00363A57" w:rsidTr="00363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</w:tr>
      <w:tr w:rsidR="00363A57" w:rsidRPr="00363A57" w:rsidTr="00363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 основы профессиональной 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</w:tr>
      <w:tr w:rsidR="00363A57" w:rsidRPr="00363A57" w:rsidTr="00363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</w:tr>
      <w:tr w:rsidR="00363A57" w:rsidRPr="00363A57" w:rsidTr="00363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</w:tr>
      <w:tr w:rsidR="00363A57" w:rsidRPr="00363A57" w:rsidTr="00363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63A57" w:rsidRPr="00363A57" w:rsidTr="00363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363A57" w:rsidRPr="00363A57" w:rsidTr="00363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электроснабжения сельскохозяйственных предприятий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</w:tr>
      <w:tr w:rsidR="00363A57" w:rsidRPr="00363A57" w:rsidTr="00363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Техническое обслуживание, диагностирование  неисправностей и ремонт электрооборудования и автоматизированных  систем сельскохозяйственной техники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</w:tr>
      <w:tr w:rsidR="00363A57" w:rsidRPr="00363A57" w:rsidTr="00363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работами по обеспечению работоспособности электрического хозяйства сельскохозяйственных </w:t>
            </w:r>
            <w:r w:rsidRPr="00363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потребителей и автоматизированных систем сельскохозяйственной техники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</w:tr>
      <w:tr w:rsidR="00363A57" w:rsidRPr="00363A57" w:rsidTr="00363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</w:tr>
      <w:tr w:rsidR="00363A57" w:rsidRPr="00363A57" w:rsidTr="00363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63A57" w:rsidRPr="00363A57" w:rsidTr="00363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63A57" w:rsidRPr="00363A57" w:rsidTr="00363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63A57" w:rsidRPr="00363A57" w:rsidTr="00363A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57" w:rsidRPr="00363A57" w:rsidRDefault="00363A57" w:rsidP="00363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57" w:rsidRPr="00363A57" w:rsidRDefault="00363A57" w:rsidP="0036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363A57" w:rsidRPr="00363A57" w:rsidRDefault="00363A57" w:rsidP="00363A57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A57" w:rsidRPr="00363A57" w:rsidRDefault="00363A57" w:rsidP="00363A57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перечисленные в перечне, размещены в приложении.</w:t>
      </w:r>
    </w:p>
    <w:p w:rsidR="00363A57" w:rsidRPr="00363A57" w:rsidRDefault="00363A57" w:rsidP="00363A57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363A57" w:rsidRPr="00363A57" w:rsidRDefault="00363A57" w:rsidP="00363A57">
      <w:pPr>
        <w:keepNext/>
        <w:tabs>
          <w:tab w:val="num" w:pos="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7. Контроль и оценка результатов освоения ООП СПО ППССЗ</w:t>
      </w:r>
    </w:p>
    <w:p w:rsidR="00363A57" w:rsidRPr="00363A57" w:rsidRDefault="00363A57" w:rsidP="00363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57" w:rsidRPr="00363A57" w:rsidRDefault="00363A57" w:rsidP="00363A5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 Контроль и оценка освоения видов деятельности, профессиональных и общих компетенций</w:t>
      </w:r>
    </w:p>
    <w:p w:rsidR="00363A57" w:rsidRPr="00363A57" w:rsidRDefault="00363A57" w:rsidP="00363A5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ППССЗ должна включает текущий контроль знаний, промежуточную и государственную итоговую аттестацию обучающихся.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проводится преподавателем в процессе обучения. 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процедуры текущего контроля знаний, промежуточной аттестации по каждой дисциплине и профессиональному модулю разрабатываются ГБПОУ КК ЕПК самостоятельно и доводятся до сведения обучающихся в течение первых двух месяцев от начала обучения.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в качестве внештатных экспертов активно привлекаются работодатели. 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уровня освоения дисциплин; 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компетенций обучающихся. 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юношей предусматривается оценка результатов освоения основ военной службы.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аттестации обучающихся на соответствие их персональных достижений поэтапным требованиям ППССЗ по специальности 35.02.08 Электрификация и автоматизация сельского хозяйства в ГБПОУ КК ЕПК созданы фонды оценочных средств, позволяющие оценить умения, знания, практический опыт и освоенные компетенции, личностные результаты. Фонды оценочных сре</w:t>
      </w:r>
      <w:proofErr w:type="gramStart"/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ГБПОУ КК ЕПК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ГБПОУ КК ЕПК после предварительного положительного заключения работодателей.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  <w:proofErr w:type="gramEnd"/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итоговая аттестация включает подготовку и защиту дипломного проекта. Обязательное требование - соответствие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тематики дипломного проекта содержанию одного или нескольких профессиональных модулей.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A57" w:rsidRPr="00363A57" w:rsidRDefault="00363A57" w:rsidP="00363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 Требования к выпускным квалификационным работам</w:t>
      </w:r>
    </w:p>
    <w:p w:rsidR="00363A57" w:rsidRPr="00363A57" w:rsidRDefault="00363A57" w:rsidP="00363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</w:t>
      </w:r>
      <w:proofErr w:type="gramStart"/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35.02.08 Электрификация и автоматизация сельского хозяйства включает подготовку и защиту ВКР в форме дипломного проекта.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ВКР </w:t>
      </w:r>
      <w:proofErr w:type="gramStart"/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руководитель и, при необходимости, консультанты. Подготовка дипломного проекта сопровождается консультациями, в ходе которых разъясняются цель, задачи, структура, требования к оформлению дипломного проекта, примерное распределение времени на выполнение отдельных структурных элементов ВКР.</w:t>
      </w:r>
    </w:p>
    <w:p w:rsidR="00363A57" w:rsidRPr="00363A57" w:rsidRDefault="00363A57" w:rsidP="00363A57">
      <w:pPr>
        <w:tabs>
          <w:tab w:val="center" w:pos="4677"/>
          <w:tab w:val="righ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СПО по специальности 35.02.08 Электрификация и автоматизация сельского хозяйства, Положением о государственной итоговой аттестации выпускников ГБПОУ КК ЕПК ГИА проводится на протяжении 6 недель:</w:t>
      </w:r>
    </w:p>
    <w:p w:rsidR="00363A57" w:rsidRPr="00363A57" w:rsidRDefault="00363A57" w:rsidP="00363A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дипломного проекта – 4 недели</w:t>
      </w:r>
    </w:p>
    <w:p w:rsidR="00363A57" w:rsidRPr="00363A57" w:rsidRDefault="00363A57" w:rsidP="00363A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дипломного проекта – 2 недели.</w:t>
      </w:r>
    </w:p>
    <w:p w:rsidR="00363A57" w:rsidRPr="00363A57" w:rsidRDefault="00363A57" w:rsidP="00363A5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тем ВКР рассматривается на заседании УМО и утверждается приказом директора колледжа. По утвержденным темам руководители ВКР разрабатывают индивидуальное задание для каждого обучающегося. </w:t>
      </w:r>
    </w:p>
    <w:p w:rsidR="00363A57" w:rsidRPr="00363A57" w:rsidRDefault="00363A57" w:rsidP="00363A5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задание на дипломный проект подписывается руководителем работы, рассматривается и утверждается на заседании УМО, согласовывается с работодателем и утверждается заместителем директора по учебной работе.</w:t>
      </w:r>
    </w:p>
    <w:p w:rsidR="00363A57" w:rsidRPr="00363A57" w:rsidRDefault="00363A57" w:rsidP="00363A57">
      <w:pPr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выбора темы дипломного проекта вплоть до предложения своей тематики с обоснованием целесообразности ее разработки. </w:t>
      </w:r>
    </w:p>
    <w:p w:rsidR="00363A57" w:rsidRPr="00363A57" w:rsidRDefault="00363A57" w:rsidP="00363A5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дипломного проекта проводится с целью подтверждения </w:t>
      </w:r>
      <w:proofErr w:type="spellStart"/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и профессиональных компетенций, качества освоения видов профессиональной деятельности по специальности 35.02.08 Электрификация и автоматизация сельского хозяйства в соответствии с требованиями ФГОС СПО, установления уровня квалификации, подтверждающего готовность выпускника ГБПОУ КК ЕПК к выполнению профессиональной деятельности.</w:t>
      </w:r>
    </w:p>
    <w:p w:rsidR="00363A57" w:rsidRPr="00363A57" w:rsidRDefault="00363A57" w:rsidP="00363A57">
      <w:pPr>
        <w:autoSpaceDE w:val="0"/>
        <w:autoSpaceDN w:val="0"/>
        <w:adjustRightInd w:val="0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новизна тематики, практическая значимость дипломного проекта являются одним из значимых критериев при оценке выполненного проекта.</w:t>
      </w:r>
    </w:p>
    <w:p w:rsidR="00363A57" w:rsidRPr="00363A57" w:rsidRDefault="00363A57" w:rsidP="00363A57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содержанию, объему и структуре дипломного проекта определяются на основании Положения о дипломном проекте студентов ГБПОУ КК ЕПК.</w:t>
      </w:r>
    </w:p>
    <w:p w:rsidR="00363A57" w:rsidRPr="00363A57" w:rsidRDefault="00363A57" w:rsidP="00363A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дипломного проекта:</w:t>
      </w:r>
    </w:p>
    <w:p w:rsidR="00363A57" w:rsidRPr="00363A57" w:rsidRDefault="00363A57" w:rsidP="00363A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пояснительная записка (теоретическое и расчетное обоснование принятых в проекте решений);</w:t>
      </w:r>
    </w:p>
    <w:p w:rsidR="00363A57" w:rsidRPr="00363A57" w:rsidRDefault="00363A57" w:rsidP="00363A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графическая часть (принятое решение представлено в виде чертежей, схем, графиков, диаграмм). В состав дипломного проекта могут входить изделия, изготовленные студентом в соответствии с заданием.</w:t>
      </w:r>
    </w:p>
    <w:p w:rsidR="00363A57" w:rsidRPr="00363A57" w:rsidRDefault="00363A57" w:rsidP="00363A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пояснительной записки:</w:t>
      </w:r>
    </w:p>
    <w:p w:rsidR="00363A57" w:rsidRPr="00363A57" w:rsidRDefault="00363A57" w:rsidP="00363A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введение;</w:t>
      </w:r>
    </w:p>
    <w:p w:rsidR="00363A57" w:rsidRPr="00363A57" w:rsidRDefault="00363A57" w:rsidP="00363A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теоретическая часть;</w:t>
      </w:r>
    </w:p>
    <w:p w:rsidR="00363A57" w:rsidRPr="00363A57" w:rsidRDefault="00363A57" w:rsidP="00363A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часть;</w:t>
      </w:r>
    </w:p>
    <w:p w:rsidR="00363A57" w:rsidRPr="00363A57" w:rsidRDefault="00363A57" w:rsidP="00363A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заключение;</w:t>
      </w:r>
    </w:p>
    <w:p w:rsidR="00363A57" w:rsidRPr="00363A57" w:rsidRDefault="00363A57" w:rsidP="00363A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использованных источников.</w:t>
      </w:r>
    </w:p>
    <w:p w:rsidR="00363A57" w:rsidRPr="00363A57" w:rsidRDefault="00363A57" w:rsidP="00363A57">
      <w:pPr>
        <w:tabs>
          <w:tab w:val="left" w:pos="916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Chars="295" w:firstLine="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дипломного проекта должен составлять не менее 30, но не более 50 страниц печатного текста.</w:t>
      </w:r>
    </w:p>
    <w:p w:rsidR="00363A57" w:rsidRPr="00363A57" w:rsidRDefault="00363A57" w:rsidP="00363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A57" w:rsidRPr="00363A57" w:rsidRDefault="00363A57" w:rsidP="00363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Организация государственной итоговой аттестации выпускников</w:t>
      </w:r>
    </w:p>
    <w:p w:rsidR="00363A57" w:rsidRPr="00363A57" w:rsidRDefault="00363A57" w:rsidP="00363A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основной профессиональной образовательной программы СПО программы подготовки специалистов среднего звена, прошедших государственную аккредитацию, завершается обязательной государственной итоговой аттестацией.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государственной итоговой аттестации определяется Положением о государственной итоговой аттестации выпускников ГБПОУ КК ЕПК.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выпускников колледжа, освоивших </w:t>
      </w:r>
      <w:r w:rsidRPr="00363A5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основную профессиональную образовательную программу среднего профессионального образования программу подготовки специалистов среднего звена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включает защиту выпускной квалификационной работы (дипломный проект).</w:t>
      </w:r>
    </w:p>
    <w:p w:rsidR="00363A57" w:rsidRPr="00363A57" w:rsidRDefault="00363A57" w:rsidP="00363A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ГИА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 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практики по каждому из основных видов профессиональной деятельности. В том числе, выпускником могут быть предоставлены отчёты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ГИА по специальности 35.02.08 Электрификация и автоматизация сельского хозяйства разрабатывается председателями УМО 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руководством заведующего отделением, согласовывается с работодателями, утверждается на заседании педагогического совета ГБПОУ КК ЕПК с участием председателя ГЭК и доводится до сведения студентов не позднее, чем за шесть месяцев до начала ГИА.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ГИА включает: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выпускным квалификационным работам;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оценки выпускных квалификационных работ.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проведения Государственной итоговой аттестации утверждается директором колледжа и доводится до сведения обучающихся не позднее, чем за две недели до ее начала.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осуществляется государственной экзаменационной комиссией, организуемой в ГБПОУ КК ЕПК по специальности.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дипломного проекта проводится на открытых заседаниях ГЭК с участием не менее двух третей ее состава. </w:t>
      </w:r>
      <w:r w:rsidRPr="00363A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процедуру защиты ВКР с</w:t>
      </w:r>
      <w:r w:rsidRPr="00363A5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363A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363A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3A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</w:t>
      </w:r>
      <w:r w:rsidRPr="00363A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63A5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363A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63A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363A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63A5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363A5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63A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 академического часа</w:t>
      </w: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защиты ВКР определяются оценками «отлично», «хорошо», «удовлетворительно», «неудовлетворительно» и объявляются в день защиты ВКР после оформления в установленном порядке протоколов заседаний ГЭК. На основании протоколов заседаний ГЭК издается приказ директора колледжа о присвоении квалификации выпускникам, успешно прошедшим ГИА и выдаче диплома об образовании и квалификации.</w:t>
      </w:r>
    </w:p>
    <w:p w:rsidR="00363A57" w:rsidRPr="00363A57" w:rsidRDefault="00363A57" w:rsidP="00363A57">
      <w:pPr>
        <w:widowControl w:val="0"/>
        <w:suppressAutoHyphens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государственной итоговой аттестации выпускник, участвовавший в ГИА,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результатами. Состав апелляционной комиссии утверждается приказом директора ГБПОУ КК ЕПК до 1 января текущего года на следующий календарный год одновременно с утверждением состава ГЭК.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является окончательным и пересмотру не подлежит (Положение о Государственной итоговой аттестации выпускников ГБПОУ КК ЕПК).</w:t>
      </w:r>
    </w:p>
    <w:p w:rsidR="00363A57" w:rsidRPr="00363A57" w:rsidRDefault="00363A57" w:rsidP="00363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обучающихся в ГБПОУ КК ЕПК завершается выдачей диплома государственного образца о среднем профессиональном образовании с присвоением квалификации «техник-электрик».</w:t>
      </w:r>
    </w:p>
    <w:p w:rsidR="00513FA2" w:rsidRPr="00363A57" w:rsidRDefault="00513FA2">
      <w:pPr>
        <w:rPr>
          <w:rFonts w:ascii="Times New Roman" w:hAnsi="Times New Roman" w:cs="Times New Roman"/>
          <w:sz w:val="28"/>
          <w:szCs w:val="28"/>
        </w:rPr>
      </w:pPr>
    </w:p>
    <w:sectPr w:rsidR="00513FA2" w:rsidRPr="00363A57" w:rsidSect="00363A5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A57" w:rsidRDefault="00363A57" w:rsidP="00363A57">
      <w:pPr>
        <w:spacing w:after="0" w:line="240" w:lineRule="auto"/>
      </w:pPr>
      <w:r>
        <w:separator/>
      </w:r>
    </w:p>
  </w:endnote>
  <w:endnote w:type="continuationSeparator" w:id="0">
    <w:p w:rsidR="00363A57" w:rsidRDefault="00363A57" w:rsidP="0036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016"/>
      <w:docPartObj>
        <w:docPartGallery w:val="Page Numbers (Bottom of Page)"/>
        <w:docPartUnique/>
      </w:docPartObj>
    </w:sdtPr>
    <w:sdtContent>
      <w:p w:rsidR="00363A57" w:rsidRDefault="00363A57" w:rsidP="00F320F2">
        <w:pPr>
          <w:pStyle w:val="a5"/>
          <w:jc w:val="center"/>
        </w:pPr>
        <w:fldSimple w:instr=" PAGE   \* MERGEFORMAT ">
          <w:r w:rsidR="00465003">
            <w:rPr>
              <w:noProof/>
            </w:rPr>
            <w:t>31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A57" w:rsidRDefault="00363A57" w:rsidP="00363A57">
      <w:pPr>
        <w:spacing w:after="0" w:line="240" w:lineRule="auto"/>
      </w:pPr>
      <w:r>
        <w:separator/>
      </w:r>
    </w:p>
  </w:footnote>
  <w:footnote w:type="continuationSeparator" w:id="0">
    <w:p w:rsidR="00363A57" w:rsidRDefault="00363A57" w:rsidP="00363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51A"/>
    <w:multiLevelType w:val="hybridMultilevel"/>
    <w:tmpl w:val="DC5C3072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93F24"/>
    <w:multiLevelType w:val="hybridMultilevel"/>
    <w:tmpl w:val="9D66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11568"/>
    <w:multiLevelType w:val="hybridMultilevel"/>
    <w:tmpl w:val="B9B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34329"/>
    <w:multiLevelType w:val="hybridMultilevel"/>
    <w:tmpl w:val="6F3CE224"/>
    <w:lvl w:ilvl="0" w:tplc="FF38CB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A57"/>
    <w:rsid w:val="00363A57"/>
    <w:rsid w:val="00465003"/>
    <w:rsid w:val="00513FA2"/>
    <w:rsid w:val="00F3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2"/>
  </w:style>
  <w:style w:type="paragraph" w:styleId="1">
    <w:name w:val="heading 1"/>
    <w:basedOn w:val="a"/>
    <w:next w:val="a"/>
    <w:link w:val="10"/>
    <w:qFormat/>
    <w:rsid w:val="00363A5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63A57"/>
    <w:pPr>
      <w:widowControl w:val="0"/>
      <w:adjustRightInd w:val="0"/>
      <w:spacing w:before="200" w:after="0"/>
      <w:jc w:val="both"/>
      <w:textAlignment w:val="baseline"/>
      <w:outlineLvl w:val="1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A57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63A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363A57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3A57"/>
  </w:style>
  <w:style w:type="character" w:customStyle="1" w:styleId="50">
    <w:name w:val="Заголовок 5 Знак"/>
    <w:basedOn w:val="a0"/>
    <w:link w:val="5"/>
    <w:uiPriority w:val="9"/>
    <w:semiHidden/>
    <w:rsid w:val="00363A5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63A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63A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363A57"/>
    <w:rPr>
      <w:sz w:val="24"/>
      <w:szCs w:val="24"/>
      <w:lang w:eastAsia="ru-RU"/>
    </w:rPr>
  </w:style>
  <w:style w:type="paragraph" w:customStyle="1" w:styleId="12">
    <w:name w:val="Основной текст1"/>
    <w:basedOn w:val="a"/>
    <w:next w:val="a4"/>
    <w:rsid w:val="00363A57"/>
    <w:pPr>
      <w:spacing w:after="120" w:line="240" w:lineRule="auto"/>
    </w:pPr>
    <w:rPr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rsid w:val="00363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63A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63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63A57"/>
  </w:style>
  <w:style w:type="paragraph" w:styleId="a8">
    <w:name w:val="header"/>
    <w:basedOn w:val="a"/>
    <w:link w:val="a9"/>
    <w:uiPriority w:val="99"/>
    <w:unhideWhenUsed/>
    <w:rsid w:val="00363A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63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363A5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363A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link w:val="ab"/>
    <w:uiPriority w:val="99"/>
    <w:semiHidden/>
    <w:rsid w:val="00363A57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363A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63A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e"/>
    <w:uiPriority w:val="59"/>
    <w:rsid w:val="00363A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363A57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List 2"/>
    <w:basedOn w:val="a"/>
    <w:rsid w:val="00363A57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0">
    <w:name w:val="No Spacing"/>
    <w:link w:val="af1"/>
    <w:uiPriority w:val="99"/>
    <w:qFormat/>
    <w:rsid w:val="00363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99"/>
    <w:rsid w:val="00363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3A57"/>
  </w:style>
  <w:style w:type="character" w:styleId="af2">
    <w:name w:val="Hyperlink"/>
    <w:basedOn w:val="a0"/>
    <w:unhideWhenUsed/>
    <w:rsid w:val="00363A57"/>
    <w:rPr>
      <w:color w:val="0000FF"/>
      <w:u w:val="single"/>
    </w:rPr>
  </w:style>
  <w:style w:type="character" w:customStyle="1" w:styleId="FontStyle49">
    <w:name w:val="Font Style49"/>
    <w:rsid w:val="00363A57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363A5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363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63A5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363A5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63A5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63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63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363A5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3">
    <w:name w:val="xl73"/>
    <w:basedOn w:val="a"/>
    <w:rsid w:val="00363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363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63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363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63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63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63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63A5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363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363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363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363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363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63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63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363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63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363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363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363A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63A5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363A5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363A5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363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63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63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63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63A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363A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63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363A5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363A5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63A5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363A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63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363A5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63A5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63A5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363A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363A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63A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63A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363A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63A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63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63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363A5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363A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363A5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363A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363A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363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363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363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363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363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363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363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363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32">
    <w:name w:val="xl132"/>
    <w:basedOn w:val="a"/>
    <w:rsid w:val="00363A5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363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363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363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6">
    <w:name w:val="xl136"/>
    <w:basedOn w:val="a"/>
    <w:rsid w:val="00363A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363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363A5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363A5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363A5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363A5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363A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List"/>
    <w:basedOn w:val="a"/>
    <w:uiPriority w:val="99"/>
    <w:unhideWhenUsed/>
    <w:rsid w:val="00363A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rsid w:val="00363A57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Body">
    <w:name w:val="Body"/>
    <w:basedOn w:val="a"/>
    <w:rsid w:val="00363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3">
    <w:name w:val="c3"/>
    <w:basedOn w:val="a0"/>
    <w:rsid w:val="00363A57"/>
  </w:style>
  <w:style w:type="paragraph" w:styleId="af5">
    <w:name w:val="Normal (Web)"/>
    <w:basedOn w:val="a"/>
    <w:unhideWhenUsed/>
    <w:rsid w:val="003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363A57"/>
    <w:rPr>
      <w:b/>
      <w:bCs/>
    </w:rPr>
  </w:style>
  <w:style w:type="paragraph" w:customStyle="1" w:styleId="Style3">
    <w:name w:val="Style3"/>
    <w:basedOn w:val="a"/>
    <w:uiPriority w:val="99"/>
    <w:rsid w:val="00363A57"/>
    <w:pPr>
      <w:widowControl w:val="0"/>
      <w:autoSpaceDE w:val="0"/>
      <w:autoSpaceDN w:val="0"/>
      <w:adjustRightInd w:val="0"/>
      <w:spacing w:after="0" w:line="398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63A5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63A57"/>
    <w:pPr>
      <w:widowControl w:val="0"/>
      <w:autoSpaceDE w:val="0"/>
      <w:autoSpaceDN w:val="0"/>
      <w:adjustRightInd w:val="0"/>
      <w:spacing w:after="0" w:line="403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63A57"/>
    <w:pPr>
      <w:widowControl w:val="0"/>
      <w:autoSpaceDE w:val="0"/>
      <w:autoSpaceDN w:val="0"/>
      <w:adjustRightInd w:val="0"/>
      <w:spacing w:after="0" w:line="403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363A57"/>
    <w:rPr>
      <w:rFonts w:ascii="Times New Roman" w:hAnsi="Times New Roman" w:cs="Times New Roman"/>
      <w:color w:val="106BBE"/>
    </w:rPr>
  </w:style>
  <w:style w:type="character" w:customStyle="1" w:styleId="10pt">
    <w:name w:val="Основной текст + 10 pt"/>
    <w:rsid w:val="00363A57"/>
    <w:rPr>
      <w:sz w:val="20"/>
      <w:szCs w:val="20"/>
      <w:lang w:bidi="ar-SA"/>
    </w:rPr>
  </w:style>
  <w:style w:type="paragraph" w:customStyle="1" w:styleId="22">
    <w:name w:val="Знак2 Знак Знак"/>
    <w:basedOn w:val="a"/>
    <w:rsid w:val="00363A5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3">
    <w:name w:val="WW8Num2z3"/>
    <w:rsid w:val="00363A57"/>
    <w:rPr>
      <w:rFonts w:ascii="Symbol" w:hAnsi="Symbol"/>
    </w:rPr>
  </w:style>
  <w:style w:type="paragraph" w:customStyle="1" w:styleId="210">
    <w:name w:val="Список 21"/>
    <w:basedOn w:val="a"/>
    <w:rsid w:val="00363A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pt">
    <w:name w:val="Основной текст + 9 pt"/>
    <w:basedOn w:val="13"/>
    <w:uiPriority w:val="99"/>
    <w:rsid w:val="00363A57"/>
    <w:rPr>
      <w:sz w:val="18"/>
      <w:szCs w:val="18"/>
      <w:u w:val="none"/>
      <w:shd w:val="clear" w:color="auto" w:fill="FFFFFF"/>
    </w:rPr>
  </w:style>
  <w:style w:type="paragraph" w:customStyle="1" w:styleId="af8">
    <w:name w:val="Прижатый влево"/>
    <w:basedOn w:val="a"/>
    <w:next w:val="a"/>
    <w:rsid w:val="00363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6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basedOn w:val="a"/>
    <w:rsid w:val="00363A57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customStyle="1" w:styleId="Default">
    <w:name w:val="Default"/>
    <w:rsid w:val="00363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нак2 Знак Знак Знак Знак"/>
    <w:basedOn w:val="a"/>
    <w:rsid w:val="00363A5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Без интервала1"/>
    <w:rsid w:val="00363A5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7">
    <w:name w:val="s_7"/>
    <w:basedOn w:val="a0"/>
    <w:rsid w:val="00363A57"/>
  </w:style>
  <w:style w:type="paragraph" w:customStyle="1" w:styleId="TableParagraph">
    <w:name w:val="Table Paragraph"/>
    <w:basedOn w:val="a"/>
    <w:rsid w:val="00363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3A57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11z2">
    <w:name w:val="WW8Num11z2"/>
    <w:rsid w:val="00363A57"/>
    <w:rPr>
      <w:rFonts w:ascii="Wingdings" w:hAnsi="Wingdings"/>
    </w:rPr>
  </w:style>
  <w:style w:type="paragraph" w:customStyle="1" w:styleId="CharCharCarCarCharCharCarCarCharCharCarCarCharChar">
    <w:name w:val="Char Char Car Car Char Char Car Car Char Char Car Car Char Char"/>
    <w:basedOn w:val="a"/>
    <w:rsid w:val="00363A5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4z0">
    <w:name w:val="WW8Num4z0"/>
    <w:rsid w:val="00363A57"/>
    <w:rPr>
      <w:b/>
    </w:rPr>
  </w:style>
  <w:style w:type="paragraph" w:customStyle="1" w:styleId="formattext">
    <w:name w:val="formattext"/>
    <w:basedOn w:val="a"/>
    <w:uiPriority w:val="99"/>
    <w:rsid w:val="00363A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10">
    <w:name w:val="Заголовок 5 Знак1"/>
    <w:basedOn w:val="a0"/>
    <w:link w:val="5"/>
    <w:uiPriority w:val="9"/>
    <w:semiHidden/>
    <w:rsid w:val="00363A5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ody Text"/>
    <w:basedOn w:val="a"/>
    <w:link w:val="a3"/>
    <w:semiHidden/>
    <w:unhideWhenUsed/>
    <w:rsid w:val="00363A57"/>
    <w:pPr>
      <w:spacing w:after="120"/>
    </w:pPr>
    <w:rPr>
      <w:sz w:val="24"/>
      <w:szCs w:val="24"/>
      <w:lang w:eastAsia="ru-RU"/>
    </w:rPr>
  </w:style>
  <w:style w:type="character" w:customStyle="1" w:styleId="24">
    <w:name w:val="Основной текст Знак2"/>
    <w:basedOn w:val="a0"/>
    <w:link w:val="a4"/>
    <w:uiPriority w:val="99"/>
    <w:semiHidden/>
    <w:rsid w:val="00363A57"/>
  </w:style>
  <w:style w:type="table" w:styleId="ae">
    <w:name w:val="Table Grid"/>
    <w:basedOn w:val="a1"/>
    <w:uiPriority w:val="59"/>
    <w:rsid w:val="0036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G:\2017-2018\&#1047;&#1060;&#1054;%20&#1043;&#1083;&#1072;&#1075;&#1086;&#1083;&#1077;&#1074;&#1072;\&#1069;&#1083;&#1077;&#1082;&#1090;&#1088;&#1080;&#1082;&#1080;%20&#1047;&#1060;&#1054;\&#1059;&#1055;%20&#1069;&#1083;&#1077;&#1082;&#1090;&#1088;.%20&#1047;&#1060;&#1054;%202013,%2014,%2015,%2016,%2017,%2018,%2019,%2020&#1075;.%20&#1085;&#1072;&#1073;&#1086;&#1088;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BKqsoZeUwHQ34fjwluyW5gEthV2erBcLcugCR+8rP+8=</DigestValue>
    </Reference>
    <Reference Type="http://www.w3.org/2000/09/xmldsig#Object" URI="#idOfficeObject">
      <DigestMethod Algorithm="urn:ietf:params:xml:ns:cpxmlsec:algorithms:gostr34112012-256"/>
      <DigestValue>0yplzvtNHHpdx8LCBSmk+Ey7ystu6av83W0+LY/n3S4=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Vr8Gl6RV0yjNsO4Mf55JV5zD+m1zNZ0tdbBJezOnMh8=</DigestValue>
    </Reference>
  </SignedInfo>
  <SignatureValue>05QlGSlXtcA0/1qELVx2vcKWK3etoLfCKfNAFra6YhaPKqHSJ34XHDqywWwjlM80
KDAwqXVzjAc8WAJWoUQMxA==</SignatureValue>
  <KeyInfo>
    <X509Data>
      <X509Certificate>MIIJFTCCCMKgAwIBAgIRANaf6E4T5C1g0oZ9ZOQ6rCEwCgYIKoUDBwEBAwIwggFX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gdGB0LjQuDAeFw0yMjAzMDUxNTM0MDBaFw0yMzA1MjkxNDI5MDBaMIICMTE/MD0G
A1UEAww20JLQuNC70LXQvdGB0LrQsNGPINCi0LDRgtGM0Y/QvdCwINCV0LLQs9C1
0L3RjNC10LLQvdCwMRswGQYDVQQEDBLQktC40LvQtdC90YHQutCw0Y8xLDAqBgNV
BCoMI9Ci0LDRgtGM0Y/QvdCwINCV0LLQs9C10L3RjNC10LLQvdCwMSQwIgYJKoZI
hvcNAQkBFhVlc2tfbnRrQG1haWwua3ViYW4ucnUxGjAYBggqhQMDgQMBARIMMjMw
NjAxMjk4MjU5MRYwFAYFKoUDZAMSCzAwNTQyOTc1NTQwMYHyMIHvBgNVBAoMgefQ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0JjQn9Cg0J7QpNCY0JvQrNCd0KvQmSDQmtCe0JvQm9CV0JTQliIxGTAXBgNVBAwM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0JzQuNC90YbQuNGE0YDRiyDQoNC+0YHRgdC40LiCCwDP6P9hAAAAAAX2MAoGCCqF
AwcBAQMCA0EAdiUy31VBFbF1rGY5NBlSDRSxOBw0tC9aCjTQRvRtKxSeXuvoChON
tA24HLaiVkCoycCjUn04a5MUeld8odKFew==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RVdifLPqWp9ovyeS4GOQ/xogQt0=</DigestValue>
      </Reference>
      <Reference URI="/word/document.xml?ContentType=application/vnd.openxmlformats-officedocument.wordprocessingml.document.main+xml">
        <DigestMethod Algorithm="http://www.w3.org/2000/09/xmldsig#sha1"/>
        <DigestValue>SbXM9hoMqtq+b9JJL8iI/v9Jwno=</DigestValue>
      </Reference>
      <Reference URI="/word/endnotes.xml?ContentType=application/vnd.openxmlformats-officedocument.wordprocessingml.endnotes+xml">
        <DigestMethod Algorithm="http://www.w3.org/2000/09/xmldsig#sha1"/>
        <DigestValue>2fNOxo9tMwx1Df+IFvD9nMNkLmw=</DigestValue>
      </Reference>
      <Reference URI="/word/fontTable.xml?ContentType=application/vnd.openxmlformats-officedocument.wordprocessingml.fontTable+xml">
        <DigestMethod Algorithm="http://www.w3.org/2000/09/xmldsig#sha1"/>
        <DigestValue>Uc3QlPUB8/NHgPhlj6nZNw7ZhCI=</DigestValue>
      </Reference>
      <Reference URI="/word/footer1.xml?ContentType=application/vnd.openxmlformats-officedocument.wordprocessingml.footer+xml">
        <DigestMethod Algorithm="http://www.w3.org/2000/09/xmldsig#sha1"/>
        <DigestValue>Cs2ldupW8X82XESX5qMEWcyTiPI=</DigestValue>
      </Reference>
      <Reference URI="/word/footnotes.xml?ContentType=application/vnd.openxmlformats-officedocument.wordprocessingml.footnotes+xml">
        <DigestMethod Algorithm="http://www.w3.org/2000/09/xmldsig#sha1"/>
        <DigestValue>mFFpXNT1hvcdrdHJCbck+apYFd0=</DigestValue>
      </Reference>
      <Reference URI="/word/numbering.xml?ContentType=application/vnd.openxmlformats-officedocument.wordprocessingml.numbering+xml">
        <DigestMethod Algorithm="http://www.w3.org/2000/09/xmldsig#sha1"/>
        <DigestValue>3xepItsD/Gz9yPhJBErnYUuILcQ=</DigestValue>
      </Reference>
      <Reference URI="/word/settings.xml?ContentType=application/vnd.openxmlformats-officedocument.wordprocessingml.settings+xml">
        <DigestMethod Algorithm="http://www.w3.org/2000/09/xmldsig#sha1"/>
        <DigestValue>rrFYFriRuqaJbunr20CKXD/z1vQ=</DigestValue>
      </Reference>
      <Reference URI="/word/styles.xml?ContentType=application/vnd.openxmlformats-officedocument.wordprocessingml.styles+xml">
        <DigestMethod Algorithm="http://www.w3.org/2000/09/xmldsig#sha1"/>
        <DigestValue>z5nuFCIVCWZfS5kymAwCnaz3Llw=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2022-03-14T11:13:51Z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2022-03-14T11:13:51Z</xd:SigningTime>
          <xd:SigningCertificate>
            <xd:Cert>
              <xd:CertDigest>
                <DigestMethod Algorithm="http://www.w3.org/2000/09/xmldsig#sha1"/>
                <DigestValue>du/sw2t2lFVd4csO9B0K4evwzBI=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285285078003459822260534550109944982561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8215</Words>
  <Characters>46828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54934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2021-08-26T06:11:00Z</dcterms:created>
  <dcterms:modified xsi:type="dcterms:W3CDTF">2021-08-26T06:17:00Z</dcterms:modified>
</cp:coreProperties>
</file>